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B680" w14:textId="12A442DB" w:rsidR="00D3489B" w:rsidRDefault="00D3489B" w:rsidP="00D3489B">
      <w:pPr>
        <w:autoSpaceDE w:val="0"/>
        <w:autoSpaceDN w:val="0"/>
        <w:adjustRightInd w:val="0"/>
        <w:spacing w:after="0" w:line="240" w:lineRule="auto"/>
        <w:jc w:val="center"/>
        <w:rPr>
          <w:rFonts w:ascii="Century Gothic" w:hAnsi="Century Gothic" w:cs="StoneSansITCTT-Semi"/>
          <w:b/>
          <w:color w:val="C00000"/>
          <w:sz w:val="32"/>
          <w:szCs w:val="28"/>
        </w:rPr>
      </w:pPr>
      <w:r>
        <w:rPr>
          <w:noProof/>
        </w:rPr>
        <w:drawing>
          <wp:anchor distT="0" distB="0" distL="114300" distR="114300" simplePos="0" relativeHeight="251658240" behindDoc="0" locked="0" layoutInCell="1" allowOverlap="1" wp14:anchorId="1BED9DAF" wp14:editId="6B4D618D">
            <wp:simplePos x="0" y="0"/>
            <wp:positionH relativeFrom="column">
              <wp:posOffset>5831840</wp:posOffset>
            </wp:positionH>
            <wp:positionV relativeFrom="paragraph">
              <wp:posOffset>-86995</wp:posOffset>
            </wp:positionV>
            <wp:extent cx="1300480" cy="1245235"/>
            <wp:effectExtent l="0" t="0" r="0" b="0"/>
            <wp:wrapNone/>
            <wp:docPr id="10" name="Picture 10" descr="state (c) melonheadz 13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te (c) melonheadz 13 color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Science</w:t>
      </w:r>
    </w:p>
    <w:p w14:paraId="77F432A0" w14:textId="77777777" w:rsidR="00D3489B" w:rsidRDefault="00D3489B" w:rsidP="00D3489B">
      <w:pPr>
        <w:autoSpaceDE w:val="0"/>
        <w:autoSpaceDN w:val="0"/>
        <w:adjustRightInd w:val="0"/>
        <w:spacing w:after="0" w:line="240" w:lineRule="auto"/>
        <w:jc w:val="center"/>
        <w:rPr>
          <w:rFonts w:ascii="Century Gothic" w:hAnsi="Century Gothic" w:cs="StoneSansITCTT-Semi"/>
          <w:b/>
          <w:sz w:val="18"/>
          <w:szCs w:val="12"/>
        </w:rPr>
      </w:pP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8776"/>
      </w:tblGrid>
      <w:tr w:rsidR="00D3489B" w14:paraId="37D9B867" w14:textId="77777777" w:rsidTr="00D3489B">
        <w:trPr>
          <w:trHeight w:val="134"/>
          <w:jc w:val="center"/>
        </w:trPr>
        <w:tc>
          <w:tcPr>
            <w:tcW w:w="10532"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E471411" w14:textId="77777777" w:rsidR="00D3489B" w:rsidRDefault="00D3489B">
            <w:pPr>
              <w:spacing w:after="0"/>
              <w:jc w:val="center"/>
              <w:rPr>
                <w:rFonts w:ascii="Century Gothic" w:hAnsi="Century Gothic"/>
                <w:b/>
                <w:bCs/>
                <w:sz w:val="16"/>
                <w:szCs w:val="16"/>
              </w:rPr>
            </w:pPr>
            <w:r>
              <w:rPr>
                <w:rFonts w:ascii="Century Gothic" w:hAnsi="Century Gothic"/>
                <w:b/>
                <w:bCs/>
                <w:sz w:val="28"/>
                <w:szCs w:val="16"/>
              </w:rPr>
              <w:t>The Practice of Science</w:t>
            </w:r>
          </w:p>
        </w:tc>
      </w:tr>
      <w:tr w:rsidR="00D3489B" w14:paraId="071BAD00" w14:textId="77777777" w:rsidTr="00D3489B">
        <w:trPr>
          <w:trHeight w:val="2114"/>
          <w:jc w:val="center"/>
        </w:trPr>
        <w:tc>
          <w:tcPr>
            <w:tcW w:w="17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84145F" w14:textId="77777777" w:rsidR="00D3489B" w:rsidRDefault="00D3489B">
            <w:pPr>
              <w:autoSpaceDE w:val="0"/>
              <w:autoSpaceDN w:val="0"/>
              <w:adjustRightInd w:val="0"/>
              <w:spacing w:after="0"/>
              <w:rPr>
                <w:rFonts w:ascii="Century Gothic" w:hAnsi="Century Gothic"/>
                <w:b/>
                <w:sz w:val="24"/>
                <w:szCs w:val="24"/>
              </w:rPr>
            </w:pPr>
            <w:r>
              <w:rPr>
                <w:rFonts w:ascii="Century Gothic" w:hAnsi="Century Gothic"/>
                <w:b/>
                <w:sz w:val="24"/>
                <w:szCs w:val="24"/>
              </w:rPr>
              <w:t>Benchmark</w:t>
            </w:r>
          </w:p>
        </w:tc>
        <w:tc>
          <w:tcPr>
            <w:tcW w:w="87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0E48E5" w14:textId="77777777" w:rsidR="00D3489B" w:rsidRDefault="00D3489B">
            <w:pPr>
              <w:spacing w:after="0" w:line="240" w:lineRule="auto"/>
              <w:rPr>
                <w:rFonts w:ascii="Century Gothic" w:hAnsi="Century Gothic"/>
                <w:b/>
                <w:bCs/>
                <w:szCs w:val="16"/>
              </w:rPr>
            </w:pPr>
            <w:r>
              <w:rPr>
                <w:rFonts w:ascii="Century Gothic" w:hAnsi="Century Gothic"/>
                <w:b/>
                <w:bCs/>
                <w:szCs w:val="16"/>
              </w:rPr>
              <w:t xml:space="preserve">BIG IDEA 1: The Practice of Science </w:t>
            </w:r>
          </w:p>
          <w:p w14:paraId="330F3E80"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w:t>
            </w:r>
          </w:p>
          <w:p w14:paraId="6ADD8F03"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B: The processes of science frequently do not correspond to the traditional portrayal of "the scientific method." </w:t>
            </w:r>
          </w:p>
          <w:p w14:paraId="50C4501D"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C: Scientific argumentation is a necessary part of scientific inquiry and plays an important role in the generation and validation of scientific knowledge. </w:t>
            </w:r>
          </w:p>
          <w:p w14:paraId="16424347" w14:textId="77777777" w:rsidR="00D3489B" w:rsidRDefault="00D3489B">
            <w:pPr>
              <w:spacing w:after="0" w:line="240" w:lineRule="auto"/>
              <w:rPr>
                <w:rFonts w:ascii="Century Gothic" w:hAnsi="Century Gothic"/>
                <w:b/>
                <w:bCs/>
                <w:iCs/>
                <w:sz w:val="20"/>
                <w:szCs w:val="20"/>
              </w:rPr>
            </w:pPr>
            <w:r>
              <w:rPr>
                <w:rFonts w:ascii="Century Gothic" w:hAnsi="Century Gothic"/>
                <w:b/>
                <w:bCs/>
                <w:iCs/>
                <w:sz w:val="18"/>
                <w:szCs w:val="16"/>
              </w:rPr>
              <w:t>D: Scientific knowledge is based on observation and inference; it is important to recognize that these are very different things. Not only does science require creativity in its methods and processes, but also in its questions and explanations.</w:t>
            </w:r>
          </w:p>
        </w:tc>
      </w:tr>
      <w:tr w:rsidR="00D3489B" w14:paraId="40AB3780" w14:textId="77777777" w:rsidTr="00D3489B">
        <w:trPr>
          <w:trHeight w:val="368"/>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14:paraId="4BC880F0" w14:textId="77777777" w:rsidR="00D3489B" w:rsidRDefault="00D3489B">
            <w:pPr>
              <w:spacing w:after="0" w:line="240" w:lineRule="auto"/>
              <w:rPr>
                <w:rFonts w:ascii="Century Gothic" w:hAnsi="Century Gothic"/>
                <w:b/>
              </w:rPr>
            </w:pPr>
            <w:r>
              <w:rPr>
                <w:rFonts w:ascii="Century Gothic" w:hAnsi="Century Gothic"/>
                <w:b/>
              </w:rPr>
              <w:t>SC.K.N.1.1</w:t>
            </w:r>
          </w:p>
        </w:tc>
        <w:tc>
          <w:tcPr>
            <w:tcW w:w="8776" w:type="dxa"/>
            <w:tcBorders>
              <w:top w:val="single" w:sz="4" w:space="0" w:color="auto"/>
              <w:left w:val="single" w:sz="4" w:space="0" w:color="auto"/>
              <w:bottom w:val="single" w:sz="4" w:space="0" w:color="auto"/>
              <w:right w:val="single" w:sz="4" w:space="0" w:color="auto"/>
            </w:tcBorders>
            <w:vAlign w:val="center"/>
            <w:hideMark/>
          </w:tcPr>
          <w:p w14:paraId="660749E8" w14:textId="77777777" w:rsidR="00D3489B" w:rsidRDefault="00D3489B">
            <w:pPr>
              <w:spacing w:after="0" w:line="240" w:lineRule="auto"/>
              <w:rPr>
                <w:rFonts w:ascii="Century Gothic" w:hAnsi="Century Gothic"/>
                <w:b/>
                <w:szCs w:val="18"/>
              </w:rPr>
            </w:pPr>
            <w:r>
              <w:rPr>
                <w:rFonts w:ascii="Century Gothic" w:hAnsi="Century Gothic"/>
                <w:b/>
                <w:szCs w:val="18"/>
              </w:rPr>
              <w:t>Collaborate with a partner to collect information.</w:t>
            </w:r>
          </w:p>
        </w:tc>
      </w:tr>
      <w:tr w:rsidR="00D3489B" w14:paraId="34975A5C" w14:textId="77777777" w:rsidTr="00D3489B">
        <w:trPr>
          <w:trHeight w:val="464"/>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14:paraId="037D0AC3" w14:textId="77777777" w:rsidR="00D3489B" w:rsidRDefault="00D3489B">
            <w:pPr>
              <w:spacing w:after="0" w:line="240" w:lineRule="auto"/>
              <w:rPr>
                <w:rFonts w:ascii="Century Gothic" w:hAnsi="Century Gothic"/>
                <w:b/>
              </w:rPr>
            </w:pPr>
            <w:r>
              <w:rPr>
                <w:rFonts w:ascii="Century Gothic" w:hAnsi="Century Gothic"/>
                <w:b/>
              </w:rPr>
              <w:t>SC.K.N.1.2</w:t>
            </w:r>
          </w:p>
        </w:tc>
        <w:tc>
          <w:tcPr>
            <w:tcW w:w="8776" w:type="dxa"/>
            <w:tcBorders>
              <w:top w:val="single" w:sz="4" w:space="0" w:color="auto"/>
              <w:left w:val="single" w:sz="4" w:space="0" w:color="auto"/>
              <w:bottom w:val="single" w:sz="4" w:space="0" w:color="auto"/>
              <w:right w:val="single" w:sz="4" w:space="0" w:color="auto"/>
            </w:tcBorders>
            <w:vAlign w:val="center"/>
            <w:hideMark/>
          </w:tcPr>
          <w:p w14:paraId="6F128579" w14:textId="2C583766" w:rsidR="00D3489B" w:rsidRDefault="00D3489B">
            <w:pPr>
              <w:spacing w:after="0" w:line="240" w:lineRule="auto"/>
              <w:rPr>
                <w:rFonts w:ascii="Century Gothic" w:hAnsi="Century Gothic"/>
                <w:b/>
                <w:szCs w:val="18"/>
              </w:rPr>
            </w:pPr>
            <w:r>
              <w:rPr>
                <w:noProof/>
              </w:rPr>
              <w:drawing>
                <wp:anchor distT="0" distB="0" distL="114300" distR="114300" simplePos="0" relativeHeight="251658240" behindDoc="0" locked="0" layoutInCell="1" allowOverlap="1" wp14:anchorId="05C6FAB3" wp14:editId="7E55B9B8">
                  <wp:simplePos x="0" y="0"/>
                  <wp:positionH relativeFrom="column">
                    <wp:posOffset>5043170</wp:posOffset>
                  </wp:positionH>
                  <wp:positionV relativeFrom="paragraph">
                    <wp:posOffset>-418465</wp:posOffset>
                  </wp:positionV>
                  <wp:extent cx="923925" cy="1748155"/>
                  <wp:effectExtent l="0" t="0" r="9525" b="4445"/>
                  <wp:wrapNone/>
                  <wp:docPr id="9" name="Picture 9" descr="science ssk (c) melonheadz 13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ience ssk (c) melonheadz 13 color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74815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zCs w:val="18"/>
              </w:rPr>
              <w:t>Make observations of the natural world and know that they are descriptors collected using the five senses.</w:t>
            </w:r>
          </w:p>
        </w:tc>
      </w:tr>
      <w:tr w:rsidR="00D3489B" w14:paraId="4239D049" w14:textId="77777777" w:rsidTr="00D3489B">
        <w:trPr>
          <w:trHeight w:val="314"/>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14:paraId="2D724860" w14:textId="77777777" w:rsidR="00D3489B" w:rsidRDefault="00D3489B">
            <w:pPr>
              <w:spacing w:after="0" w:line="240" w:lineRule="auto"/>
              <w:rPr>
                <w:rFonts w:ascii="Century Gothic" w:hAnsi="Century Gothic"/>
                <w:b/>
              </w:rPr>
            </w:pPr>
            <w:r>
              <w:rPr>
                <w:rFonts w:ascii="Century Gothic" w:hAnsi="Century Gothic"/>
                <w:b/>
              </w:rPr>
              <w:t>SC.K.N.1.3</w:t>
            </w:r>
          </w:p>
        </w:tc>
        <w:tc>
          <w:tcPr>
            <w:tcW w:w="8776" w:type="dxa"/>
            <w:tcBorders>
              <w:top w:val="single" w:sz="4" w:space="0" w:color="auto"/>
              <w:left w:val="single" w:sz="4" w:space="0" w:color="auto"/>
              <w:bottom w:val="single" w:sz="4" w:space="0" w:color="auto"/>
              <w:right w:val="single" w:sz="4" w:space="0" w:color="auto"/>
            </w:tcBorders>
            <w:vAlign w:val="center"/>
            <w:hideMark/>
          </w:tcPr>
          <w:p w14:paraId="144F5342" w14:textId="77777777" w:rsidR="00D3489B" w:rsidRDefault="00D3489B">
            <w:pPr>
              <w:spacing w:after="0" w:line="240" w:lineRule="auto"/>
              <w:rPr>
                <w:rFonts w:ascii="Century Gothic" w:hAnsi="Century Gothic"/>
                <w:b/>
                <w:szCs w:val="18"/>
              </w:rPr>
            </w:pPr>
            <w:r>
              <w:rPr>
                <w:rFonts w:ascii="Century Gothic" w:hAnsi="Century Gothic"/>
                <w:b/>
                <w:szCs w:val="18"/>
              </w:rPr>
              <w:t>Keep records as appropriate -- such as pictorial records -- of investigations conducted.</w:t>
            </w:r>
          </w:p>
        </w:tc>
      </w:tr>
      <w:tr w:rsidR="00D3489B" w14:paraId="38A72420" w14:textId="77777777" w:rsidTr="00D3489B">
        <w:trPr>
          <w:trHeight w:val="350"/>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14:paraId="3EF85B09" w14:textId="77777777" w:rsidR="00D3489B" w:rsidRDefault="00D3489B">
            <w:pPr>
              <w:spacing w:after="0" w:line="240" w:lineRule="auto"/>
              <w:rPr>
                <w:rFonts w:ascii="Century Gothic" w:hAnsi="Century Gothic"/>
                <w:b/>
              </w:rPr>
            </w:pPr>
            <w:r>
              <w:rPr>
                <w:rFonts w:ascii="Century Gothic" w:hAnsi="Century Gothic"/>
                <w:b/>
              </w:rPr>
              <w:t>SC.K.N.1.4</w:t>
            </w:r>
          </w:p>
        </w:tc>
        <w:tc>
          <w:tcPr>
            <w:tcW w:w="8776" w:type="dxa"/>
            <w:tcBorders>
              <w:top w:val="single" w:sz="4" w:space="0" w:color="auto"/>
              <w:left w:val="single" w:sz="4" w:space="0" w:color="auto"/>
              <w:bottom w:val="single" w:sz="4" w:space="0" w:color="auto"/>
              <w:right w:val="single" w:sz="4" w:space="0" w:color="auto"/>
            </w:tcBorders>
            <w:vAlign w:val="center"/>
            <w:hideMark/>
          </w:tcPr>
          <w:p w14:paraId="58C92BEE" w14:textId="77777777" w:rsidR="00D3489B" w:rsidRDefault="00D3489B">
            <w:pPr>
              <w:spacing w:after="0" w:line="240" w:lineRule="auto"/>
              <w:rPr>
                <w:rFonts w:ascii="Century Gothic" w:hAnsi="Century Gothic"/>
                <w:b/>
                <w:szCs w:val="18"/>
              </w:rPr>
            </w:pPr>
            <w:r>
              <w:rPr>
                <w:rFonts w:ascii="Century Gothic" w:hAnsi="Century Gothic"/>
                <w:b/>
                <w:szCs w:val="18"/>
              </w:rPr>
              <w:t>Observe and create a visual representation of an object which includes its major features.</w:t>
            </w:r>
          </w:p>
        </w:tc>
      </w:tr>
      <w:tr w:rsidR="00D3489B" w14:paraId="5DC38655" w14:textId="77777777" w:rsidTr="00D3489B">
        <w:trPr>
          <w:trHeight w:val="413"/>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14:paraId="7F21B138" w14:textId="77777777" w:rsidR="00D3489B" w:rsidRDefault="00D3489B">
            <w:pPr>
              <w:spacing w:after="0" w:line="240" w:lineRule="auto"/>
              <w:rPr>
                <w:rFonts w:ascii="Century Gothic" w:hAnsi="Century Gothic"/>
                <w:b/>
              </w:rPr>
            </w:pPr>
            <w:r>
              <w:rPr>
                <w:rFonts w:ascii="Century Gothic" w:hAnsi="Century Gothic"/>
                <w:b/>
              </w:rPr>
              <w:t>SC.K.N.1.5</w:t>
            </w:r>
          </w:p>
        </w:tc>
        <w:tc>
          <w:tcPr>
            <w:tcW w:w="8776" w:type="dxa"/>
            <w:tcBorders>
              <w:top w:val="single" w:sz="4" w:space="0" w:color="auto"/>
              <w:left w:val="single" w:sz="4" w:space="0" w:color="auto"/>
              <w:bottom w:val="single" w:sz="4" w:space="0" w:color="auto"/>
              <w:right w:val="single" w:sz="4" w:space="0" w:color="auto"/>
            </w:tcBorders>
            <w:vAlign w:val="center"/>
            <w:hideMark/>
          </w:tcPr>
          <w:p w14:paraId="4A98AA21" w14:textId="77777777" w:rsidR="00D3489B" w:rsidRDefault="00D3489B">
            <w:pPr>
              <w:spacing w:after="0" w:line="240" w:lineRule="auto"/>
              <w:rPr>
                <w:rFonts w:ascii="Century Gothic" w:hAnsi="Century Gothic"/>
                <w:b/>
                <w:szCs w:val="18"/>
              </w:rPr>
            </w:pPr>
            <w:r>
              <w:rPr>
                <w:rFonts w:ascii="Century Gothic" w:hAnsi="Century Gothic"/>
                <w:b/>
                <w:szCs w:val="18"/>
              </w:rPr>
              <w:t>Recognize that learning can come from careful observation.</w:t>
            </w:r>
          </w:p>
        </w:tc>
      </w:tr>
    </w:tbl>
    <w:p w14:paraId="31055C9F" w14:textId="77777777" w:rsidR="00D3489B" w:rsidRDefault="00D3489B" w:rsidP="00D3489B">
      <w:pPr>
        <w:spacing w:after="0"/>
        <w:rPr>
          <w:rFonts w:ascii="Century Gothic" w:hAnsi="Century Gothic"/>
          <w:b/>
          <w:bCs/>
          <w:iCs/>
          <w:sz w:val="16"/>
          <w:szCs w:val="10"/>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8820"/>
      </w:tblGrid>
      <w:tr w:rsidR="00D3489B" w14:paraId="7DB94C76" w14:textId="77777777" w:rsidTr="00D3489B">
        <w:trPr>
          <w:trHeight w:val="458"/>
          <w:jc w:val="center"/>
        </w:trPr>
        <w:tc>
          <w:tcPr>
            <w:tcW w:w="10538"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5BF0F43" w14:textId="77777777" w:rsidR="00D3489B" w:rsidRDefault="00D3489B">
            <w:pPr>
              <w:pStyle w:val="Default"/>
              <w:spacing w:line="276" w:lineRule="auto"/>
              <w:jc w:val="center"/>
              <w:rPr>
                <w:rFonts w:ascii="Century Gothic" w:hAnsi="Century Gothic"/>
                <w:b/>
                <w:sz w:val="28"/>
                <w:szCs w:val="16"/>
              </w:rPr>
            </w:pPr>
            <w:r>
              <w:rPr>
                <w:rFonts w:ascii="Century Gothic" w:hAnsi="Century Gothic"/>
                <w:b/>
                <w:bCs/>
                <w:iCs/>
                <w:sz w:val="28"/>
              </w:rPr>
              <w:t>Earth in Space and Time</w:t>
            </w:r>
          </w:p>
        </w:tc>
      </w:tr>
      <w:tr w:rsidR="00D3489B" w14:paraId="5DE61960" w14:textId="77777777" w:rsidTr="00D3489B">
        <w:trPr>
          <w:trHeight w:val="62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B743E0" w14:textId="77777777" w:rsidR="00D3489B" w:rsidRDefault="00D3489B">
            <w:pPr>
              <w:autoSpaceDE w:val="0"/>
              <w:autoSpaceDN w:val="0"/>
              <w:adjustRightInd w:val="0"/>
              <w:spacing w:after="0"/>
              <w:rPr>
                <w:rFonts w:ascii="Century Gothic" w:hAnsi="Century Gothic"/>
                <w:b/>
                <w:sz w:val="24"/>
                <w:szCs w:val="24"/>
              </w:rPr>
            </w:pPr>
            <w:r>
              <w:rPr>
                <w:rFonts w:ascii="Century Gothic" w:hAnsi="Century Gothic"/>
                <w:b/>
                <w:sz w:val="24"/>
                <w:szCs w:val="24"/>
              </w:rPr>
              <w:t>Benchmark</w:t>
            </w:r>
          </w:p>
        </w:tc>
        <w:tc>
          <w:tcPr>
            <w:tcW w:w="88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B3CFB4" w14:textId="77777777" w:rsidR="00D3489B" w:rsidRDefault="00D3489B">
            <w:pPr>
              <w:pStyle w:val="Default"/>
              <w:spacing w:line="276" w:lineRule="auto"/>
              <w:rPr>
                <w:rFonts w:ascii="Century Gothic" w:hAnsi="Century Gothic"/>
                <w:b/>
                <w:sz w:val="22"/>
                <w:szCs w:val="16"/>
              </w:rPr>
            </w:pPr>
            <w:r>
              <w:rPr>
                <w:rFonts w:ascii="Century Gothic" w:hAnsi="Century Gothic"/>
                <w:b/>
                <w:sz w:val="22"/>
                <w:szCs w:val="16"/>
              </w:rPr>
              <w:t xml:space="preserve">BIG IDEA 5: Earth in Space and Time </w:t>
            </w:r>
          </w:p>
          <w:p w14:paraId="4233F260" w14:textId="77777777" w:rsidR="00D3489B" w:rsidRPr="00D3489B" w:rsidRDefault="00D3489B">
            <w:pPr>
              <w:pStyle w:val="Default"/>
              <w:spacing w:line="276" w:lineRule="auto"/>
              <w:rPr>
                <w:rFonts w:ascii="Century Gothic" w:hAnsi="Century Gothic" w:cs="Times New Roman"/>
                <w:b/>
                <w:color w:val="auto"/>
                <w:sz w:val="17"/>
                <w:szCs w:val="17"/>
              </w:rPr>
            </w:pPr>
            <w:r w:rsidRPr="00D3489B">
              <w:rPr>
                <w:rFonts w:ascii="Century Gothic" w:hAnsi="Century Gothic"/>
                <w:b/>
                <w:sz w:val="17"/>
                <w:szCs w:val="17"/>
              </w:rPr>
              <w:t>Humans continue to explore Earth's place in space. Gravity and energy influence the formation of galaxies, including our own Milky Way Galaxy, stars, the Solar System, and Earth. Humankind's need to explore continues to lead to the development of knowledge and understanding of our Solar System.</w:t>
            </w:r>
          </w:p>
        </w:tc>
      </w:tr>
      <w:tr w:rsidR="00D3489B" w14:paraId="2BB03115" w14:textId="77777777" w:rsidTr="00D3489B">
        <w:trPr>
          <w:trHeight w:val="188"/>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5F68632C" w14:textId="77777777" w:rsidR="00D3489B" w:rsidRDefault="00D3489B">
            <w:pPr>
              <w:spacing w:after="0" w:line="240" w:lineRule="auto"/>
              <w:rPr>
                <w:rFonts w:ascii="Century Gothic" w:hAnsi="Century Gothic"/>
                <w:b/>
              </w:rPr>
            </w:pPr>
            <w:r>
              <w:rPr>
                <w:rFonts w:ascii="Century Gothic" w:hAnsi="Century Gothic"/>
                <w:b/>
              </w:rPr>
              <w:t>SC.K.E.5.1</w:t>
            </w:r>
          </w:p>
        </w:tc>
        <w:tc>
          <w:tcPr>
            <w:tcW w:w="8820" w:type="dxa"/>
            <w:tcBorders>
              <w:top w:val="single" w:sz="4" w:space="0" w:color="auto"/>
              <w:left w:val="single" w:sz="4" w:space="0" w:color="auto"/>
              <w:bottom w:val="single" w:sz="4" w:space="0" w:color="auto"/>
              <w:right w:val="single" w:sz="4" w:space="0" w:color="auto"/>
            </w:tcBorders>
            <w:vAlign w:val="center"/>
            <w:hideMark/>
          </w:tcPr>
          <w:p w14:paraId="42B16D05" w14:textId="77777777" w:rsidR="00D3489B" w:rsidRDefault="00D3489B">
            <w:pPr>
              <w:spacing w:after="0" w:line="240" w:lineRule="auto"/>
              <w:rPr>
                <w:rFonts w:ascii="Century Gothic" w:hAnsi="Century Gothic"/>
                <w:b/>
              </w:rPr>
            </w:pPr>
            <w:r>
              <w:rPr>
                <w:rFonts w:ascii="Century Gothic" w:hAnsi="Century Gothic"/>
                <w:b/>
              </w:rPr>
              <w:t>Explore the Law of Gravity by investigating how objects are pulled toward the ground unless something holds them up.</w:t>
            </w:r>
          </w:p>
        </w:tc>
      </w:tr>
      <w:tr w:rsidR="00D3489B" w14:paraId="3366E4A0" w14:textId="77777777" w:rsidTr="00D3489B">
        <w:trPr>
          <w:trHeight w:val="368"/>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2157CB6C" w14:textId="77777777" w:rsidR="00D3489B" w:rsidRDefault="00D3489B">
            <w:pPr>
              <w:spacing w:after="0" w:line="240" w:lineRule="auto"/>
              <w:rPr>
                <w:rFonts w:ascii="Century Gothic" w:hAnsi="Century Gothic"/>
                <w:b/>
              </w:rPr>
            </w:pPr>
            <w:r>
              <w:rPr>
                <w:rFonts w:ascii="Century Gothic" w:hAnsi="Century Gothic"/>
                <w:b/>
              </w:rPr>
              <w:t>SC.K.E.5.2</w:t>
            </w:r>
          </w:p>
        </w:tc>
        <w:tc>
          <w:tcPr>
            <w:tcW w:w="8820" w:type="dxa"/>
            <w:tcBorders>
              <w:top w:val="single" w:sz="4" w:space="0" w:color="auto"/>
              <w:left w:val="single" w:sz="4" w:space="0" w:color="auto"/>
              <w:bottom w:val="single" w:sz="4" w:space="0" w:color="auto"/>
              <w:right w:val="single" w:sz="4" w:space="0" w:color="auto"/>
            </w:tcBorders>
            <w:vAlign w:val="center"/>
            <w:hideMark/>
          </w:tcPr>
          <w:p w14:paraId="4023AB14" w14:textId="77777777" w:rsidR="00D3489B" w:rsidRDefault="00D3489B">
            <w:pPr>
              <w:spacing w:after="0" w:line="240" w:lineRule="auto"/>
              <w:rPr>
                <w:rFonts w:ascii="Century Gothic" w:hAnsi="Century Gothic"/>
                <w:b/>
              </w:rPr>
            </w:pPr>
            <w:r>
              <w:rPr>
                <w:rFonts w:ascii="Century Gothic" w:hAnsi="Century Gothic"/>
                <w:b/>
              </w:rPr>
              <w:t>Recognize the repeating pattern of day and night.</w:t>
            </w:r>
          </w:p>
        </w:tc>
      </w:tr>
      <w:tr w:rsidR="00D3489B" w14:paraId="31C4B769" w14:textId="77777777" w:rsidTr="00D3489B">
        <w:trPr>
          <w:trHeight w:val="341"/>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0D5D971C" w14:textId="77777777" w:rsidR="00D3489B" w:rsidRDefault="00D3489B">
            <w:pPr>
              <w:spacing w:after="0" w:line="240" w:lineRule="auto"/>
              <w:rPr>
                <w:rFonts w:ascii="Century Gothic" w:hAnsi="Century Gothic"/>
                <w:b/>
              </w:rPr>
            </w:pPr>
            <w:r>
              <w:rPr>
                <w:rFonts w:ascii="Century Gothic" w:hAnsi="Century Gothic"/>
                <w:b/>
              </w:rPr>
              <w:t>SC.K.E.5.3</w:t>
            </w:r>
          </w:p>
        </w:tc>
        <w:tc>
          <w:tcPr>
            <w:tcW w:w="8820" w:type="dxa"/>
            <w:tcBorders>
              <w:top w:val="single" w:sz="4" w:space="0" w:color="auto"/>
              <w:left w:val="single" w:sz="4" w:space="0" w:color="auto"/>
              <w:bottom w:val="single" w:sz="4" w:space="0" w:color="auto"/>
              <w:right w:val="single" w:sz="4" w:space="0" w:color="auto"/>
            </w:tcBorders>
            <w:vAlign w:val="center"/>
            <w:hideMark/>
          </w:tcPr>
          <w:p w14:paraId="5A7ABD80" w14:textId="77777777" w:rsidR="00D3489B" w:rsidRDefault="00D3489B">
            <w:pPr>
              <w:spacing w:after="0" w:line="240" w:lineRule="auto"/>
              <w:rPr>
                <w:rFonts w:ascii="Century Gothic" w:hAnsi="Century Gothic"/>
                <w:b/>
              </w:rPr>
            </w:pPr>
            <w:r>
              <w:rPr>
                <w:rFonts w:ascii="Century Gothic" w:hAnsi="Century Gothic"/>
                <w:b/>
              </w:rPr>
              <w:t>Recognize that the Sun can only be seen in the daytime.</w:t>
            </w:r>
          </w:p>
        </w:tc>
      </w:tr>
      <w:tr w:rsidR="00D3489B" w14:paraId="436B0AB9" w14:textId="77777777" w:rsidTr="00D3489B">
        <w:trPr>
          <w:trHeight w:val="37"/>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62BCFDCD" w14:textId="77777777" w:rsidR="00D3489B" w:rsidRDefault="00D3489B">
            <w:pPr>
              <w:spacing w:after="0" w:line="240" w:lineRule="auto"/>
              <w:rPr>
                <w:rFonts w:ascii="Century Gothic" w:hAnsi="Century Gothic"/>
                <w:b/>
              </w:rPr>
            </w:pPr>
            <w:r>
              <w:rPr>
                <w:rFonts w:ascii="Century Gothic" w:hAnsi="Century Gothic"/>
                <w:b/>
              </w:rPr>
              <w:t>SC.K.E.5.4</w:t>
            </w:r>
          </w:p>
        </w:tc>
        <w:tc>
          <w:tcPr>
            <w:tcW w:w="8820" w:type="dxa"/>
            <w:tcBorders>
              <w:top w:val="single" w:sz="4" w:space="0" w:color="auto"/>
              <w:left w:val="single" w:sz="4" w:space="0" w:color="auto"/>
              <w:bottom w:val="single" w:sz="4" w:space="0" w:color="auto"/>
              <w:right w:val="single" w:sz="4" w:space="0" w:color="auto"/>
            </w:tcBorders>
            <w:vAlign w:val="center"/>
            <w:hideMark/>
          </w:tcPr>
          <w:p w14:paraId="07618654" w14:textId="77777777" w:rsidR="00D3489B" w:rsidRDefault="00D3489B">
            <w:pPr>
              <w:spacing w:after="0" w:line="240" w:lineRule="auto"/>
              <w:rPr>
                <w:rFonts w:ascii="Century Gothic" w:hAnsi="Century Gothic"/>
                <w:b/>
              </w:rPr>
            </w:pPr>
            <w:r>
              <w:rPr>
                <w:rFonts w:ascii="Century Gothic" w:hAnsi="Century Gothic"/>
                <w:b/>
              </w:rPr>
              <w:t>Observe that sometimes the Moon can be seen at night and sometimes during the day.</w:t>
            </w:r>
          </w:p>
        </w:tc>
      </w:tr>
      <w:tr w:rsidR="00D3489B" w14:paraId="3FE2D654" w14:textId="77777777" w:rsidTr="00D3489B">
        <w:trPr>
          <w:trHeight w:val="341"/>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7C873C9C" w14:textId="77777777" w:rsidR="00D3489B" w:rsidRDefault="00D3489B">
            <w:pPr>
              <w:spacing w:after="0" w:line="240" w:lineRule="auto"/>
              <w:rPr>
                <w:rFonts w:ascii="Century Gothic" w:hAnsi="Century Gothic"/>
                <w:b/>
              </w:rPr>
            </w:pPr>
            <w:r>
              <w:rPr>
                <w:rFonts w:ascii="Century Gothic" w:hAnsi="Century Gothic"/>
                <w:b/>
              </w:rPr>
              <w:t>SC.K.E.5.5</w:t>
            </w:r>
          </w:p>
        </w:tc>
        <w:tc>
          <w:tcPr>
            <w:tcW w:w="8820" w:type="dxa"/>
            <w:tcBorders>
              <w:top w:val="single" w:sz="4" w:space="0" w:color="auto"/>
              <w:left w:val="single" w:sz="4" w:space="0" w:color="auto"/>
              <w:bottom w:val="single" w:sz="4" w:space="0" w:color="auto"/>
              <w:right w:val="single" w:sz="4" w:space="0" w:color="auto"/>
            </w:tcBorders>
            <w:vAlign w:val="center"/>
            <w:hideMark/>
          </w:tcPr>
          <w:p w14:paraId="6B2D31F8" w14:textId="0A8DF7E6" w:rsidR="00D3489B" w:rsidRDefault="00D3489B">
            <w:pPr>
              <w:spacing w:after="0" w:line="240" w:lineRule="auto"/>
              <w:rPr>
                <w:rFonts w:ascii="Century Gothic" w:hAnsi="Century Gothic"/>
                <w:b/>
              </w:rPr>
            </w:pPr>
            <w:r>
              <w:rPr>
                <w:rFonts w:ascii="Century Gothic" w:hAnsi="Century Gothic"/>
                <w:b/>
              </w:rPr>
              <w:t xml:space="preserve">Observe that things can be </w:t>
            </w:r>
            <w:r w:rsidR="00510912">
              <w:rPr>
                <w:rFonts w:ascii="Century Gothic" w:hAnsi="Century Gothic"/>
                <w:b/>
              </w:rPr>
              <w:t>big,</w:t>
            </w:r>
            <w:r>
              <w:rPr>
                <w:rFonts w:ascii="Century Gothic" w:hAnsi="Century Gothic"/>
                <w:b/>
              </w:rPr>
              <w:t xml:space="preserve"> and things can be small as seen from Earth.</w:t>
            </w:r>
          </w:p>
        </w:tc>
      </w:tr>
      <w:tr w:rsidR="00D3489B" w14:paraId="0D9000E9" w14:textId="77777777" w:rsidTr="00D3489B">
        <w:trPr>
          <w:trHeight w:val="37"/>
          <w:jc w:val="center"/>
        </w:trPr>
        <w:tc>
          <w:tcPr>
            <w:tcW w:w="1718" w:type="dxa"/>
            <w:tcBorders>
              <w:top w:val="single" w:sz="4" w:space="0" w:color="auto"/>
              <w:left w:val="single" w:sz="4" w:space="0" w:color="auto"/>
              <w:bottom w:val="single" w:sz="4" w:space="0" w:color="auto"/>
              <w:right w:val="single" w:sz="4" w:space="0" w:color="auto"/>
            </w:tcBorders>
            <w:vAlign w:val="center"/>
            <w:hideMark/>
          </w:tcPr>
          <w:p w14:paraId="7C452942" w14:textId="77777777" w:rsidR="00D3489B" w:rsidRDefault="00D3489B">
            <w:pPr>
              <w:spacing w:after="0" w:line="240" w:lineRule="auto"/>
              <w:rPr>
                <w:rFonts w:ascii="Century Gothic" w:hAnsi="Century Gothic"/>
                <w:b/>
              </w:rPr>
            </w:pPr>
            <w:r>
              <w:rPr>
                <w:rFonts w:ascii="Century Gothic" w:hAnsi="Century Gothic"/>
                <w:b/>
              </w:rPr>
              <w:t>SC.K.E.5.6</w:t>
            </w:r>
          </w:p>
        </w:tc>
        <w:tc>
          <w:tcPr>
            <w:tcW w:w="8820" w:type="dxa"/>
            <w:tcBorders>
              <w:top w:val="single" w:sz="4" w:space="0" w:color="auto"/>
              <w:left w:val="single" w:sz="4" w:space="0" w:color="auto"/>
              <w:bottom w:val="single" w:sz="4" w:space="0" w:color="auto"/>
              <w:right w:val="single" w:sz="4" w:space="0" w:color="auto"/>
            </w:tcBorders>
            <w:vAlign w:val="center"/>
            <w:hideMark/>
          </w:tcPr>
          <w:p w14:paraId="044CB387" w14:textId="139A1CC2" w:rsidR="00D3489B" w:rsidRDefault="00D3489B">
            <w:pPr>
              <w:spacing w:after="0" w:line="240" w:lineRule="auto"/>
              <w:rPr>
                <w:rFonts w:ascii="Century Gothic" w:hAnsi="Century Gothic"/>
                <w:b/>
              </w:rPr>
            </w:pPr>
            <w:r>
              <w:rPr>
                <w:rFonts w:ascii="Century Gothic" w:hAnsi="Century Gothic"/>
                <w:b/>
              </w:rPr>
              <w:t xml:space="preserve">Observe that some objects are far </w:t>
            </w:r>
            <w:r w:rsidR="00510912">
              <w:rPr>
                <w:rFonts w:ascii="Century Gothic" w:hAnsi="Century Gothic"/>
                <w:b/>
              </w:rPr>
              <w:t>away,</w:t>
            </w:r>
            <w:r>
              <w:rPr>
                <w:rFonts w:ascii="Century Gothic" w:hAnsi="Century Gothic"/>
                <w:b/>
              </w:rPr>
              <w:t xml:space="preserve"> and some are nearby as seen from Earth.</w:t>
            </w:r>
          </w:p>
        </w:tc>
      </w:tr>
    </w:tbl>
    <w:p w14:paraId="687FAD54" w14:textId="77777777" w:rsidR="00D3489B" w:rsidRDefault="00D3489B" w:rsidP="00D3489B">
      <w:pPr>
        <w:spacing w:after="0"/>
        <w:rPr>
          <w:rFonts w:ascii="Century Gothic" w:hAnsi="Century Gothic"/>
          <w:b/>
          <w:bCs/>
          <w:iCs/>
          <w:sz w:val="16"/>
          <w:szCs w:val="10"/>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748"/>
      </w:tblGrid>
      <w:tr w:rsidR="00D3489B" w14:paraId="1FBB8E05" w14:textId="77777777" w:rsidTr="00D3489B">
        <w:trPr>
          <w:trHeight w:val="503"/>
          <w:jc w:val="center"/>
        </w:trPr>
        <w:tc>
          <w:tcPr>
            <w:tcW w:w="10506"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52962AF" w14:textId="77777777" w:rsidR="00D3489B" w:rsidRDefault="00D3489B">
            <w:pPr>
              <w:spacing w:after="0"/>
              <w:jc w:val="center"/>
              <w:rPr>
                <w:rFonts w:ascii="Century Gothic" w:hAnsi="Century Gothic"/>
                <w:b/>
                <w:bCs/>
                <w:sz w:val="28"/>
                <w:szCs w:val="16"/>
              </w:rPr>
            </w:pPr>
            <w:r>
              <w:rPr>
                <w:rFonts w:ascii="Century Gothic" w:hAnsi="Century Gothic"/>
                <w:b/>
                <w:bCs/>
                <w:iCs/>
                <w:sz w:val="28"/>
                <w:szCs w:val="24"/>
              </w:rPr>
              <w:t>Properties of Matter</w:t>
            </w:r>
          </w:p>
        </w:tc>
      </w:tr>
      <w:tr w:rsidR="00D3489B" w14:paraId="65C13748" w14:textId="77777777" w:rsidTr="00D3489B">
        <w:trPr>
          <w:trHeight w:val="1628"/>
          <w:jc w:val="center"/>
        </w:trPr>
        <w:tc>
          <w:tcPr>
            <w:tcW w:w="175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44235D" w14:textId="77777777" w:rsidR="00D3489B" w:rsidRDefault="00D3489B">
            <w:pPr>
              <w:autoSpaceDE w:val="0"/>
              <w:autoSpaceDN w:val="0"/>
              <w:adjustRightInd w:val="0"/>
              <w:spacing w:after="0" w:line="240" w:lineRule="auto"/>
              <w:rPr>
                <w:rFonts w:ascii="Century Gothic" w:hAnsi="Century Gothic"/>
                <w:b/>
                <w:sz w:val="24"/>
              </w:rPr>
            </w:pPr>
            <w:r>
              <w:rPr>
                <w:rFonts w:ascii="Century Gothic" w:hAnsi="Century Gothic"/>
                <w:b/>
                <w:sz w:val="24"/>
              </w:rPr>
              <w:t>Benchmark</w:t>
            </w:r>
          </w:p>
        </w:tc>
        <w:tc>
          <w:tcPr>
            <w:tcW w:w="874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0DA6EA" w14:textId="77777777" w:rsidR="00D3489B" w:rsidRDefault="00D3489B">
            <w:pPr>
              <w:spacing w:after="0" w:line="240" w:lineRule="auto"/>
              <w:rPr>
                <w:rFonts w:ascii="Century Gothic" w:hAnsi="Century Gothic"/>
                <w:b/>
                <w:bCs/>
                <w:szCs w:val="16"/>
              </w:rPr>
            </w:pPr>
            <w:r>
              <w:rPr>
                <w:rFonts w:ascii="Century Gothic" w:hAnsi="Century Gothic"/>
                <w:b/>
                <w:bCs/>
                <w:szCs w:val="16"/>
              </w:rPr>
              <w:t xml:space="preserve">BIG IDEA 8: Properties of Matter </w:t>
            </w:r>
          </w:p>
          <w:p w14:paraId="14C929DD"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A. All objects and substances in the world are made of matter. Matter has two fundamental properties: matter takes up space and matter has mass. </w:t>
            </w:r>
          </w:p>
          <w:p w14:paraId="0457C85F"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B. Objects and substances can be classified by their physical and chemical properties. Mass is the amount of matter (or "stuff") in an object. Weight, on the other hand, is the measure of force of attraction (gravitational force) between an object and Earth. </w:t>
            </w:r>
          </w:p>
          <w:p w14:paraId="36AEAA1F" w14:textId="77777777" w:rsidR="00D3489B" w:rsidRDefault="00D3489B">
            <w:pPr>
              <w:spacing w:after="0" w:line="240" w:lineRule="auto"/>
              <w:rPr>
                <w:rFonts w:ascii="Century Gothic" w:hAnsi="Century Gothic"/>
                <w:b/>
                <w:bCs/>
                <w:i/>
                <w:iCs/>
              </w:rPr>
            </w:pPr>
            <w:r>
              <w:rPr>
                <w:rFonts w:ascii="Century Gothic" w:hAnsi="Century Gothic"/>
                <w:b/>
                <w:bCs/>
                <w:iCs/>
                <w:sz w:val="18"/>
                <w:szCs w:val="16"/>
              </w:rPr>
              <w:t>The concepts of mass and weight are complicated and potentially confusing to elementary students. Hence, the more familiar term of "weight" is recommended for use to stand for both mass and weight in grades K-5. By grades 6-8, students are expected to understand the distinction between mass and weight, and use them appropriately.</w:t>
            </w:r>
          </w:p>
        </w:tc>
      </w:tr>
      <w:tr w:rsidR="00D3489B" w14:paraId="7E30C68B" w14:textId="77777777" w:rsidTr="00D3489B">
        <w:trPr>
          <w:trHeight w:val="314"/>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14:paraId="4072C50F" w14:textId="77777777" w:rsidR="00D3489B" w:rsidRDefault="00D3489B">
            <w:pPr>
              <w:spacing w:after="0" w:line="240" w:lineRule="auto"/>
              <w:rPr>
                <w:rFonts w:ascii="Century Gothic" w:hAnsi="Century Gothic"/>
                <w:b/>
              </w:rPr>
            </w:pPr>
            <w:r>
              <w:rPr>
                <w:rFonts w:ascii="Century Gothic" w:hAnsi="Century Gothic"/>
                <w:b/>
              </w:rPr>
              <w:t>SC.K.P.8.1</w:t>
            </w:r>
          </w:p>
        </w:tc>
        <w:tc>
          <w:tcPr>
            <w:tcW w:w="8748" w:type="dxa"/>
            <w:tcBorders>
              <w:top w:val="single" w:sz="4" w:space="0" w:color="auto"/>
              <w:left w:val="single" w:sz="4" w:space="0" w:color="auto"/>
              <w:bottom w:val="single" w:sz="4" w:space="0" w:color="auto"/>
              <w:right w:val="single" w:sz="4" w:space="0" w:color="auto"/>
            </w:tcBorders>
            <w:vAlign w:val="center"/>
            <w:hideMark/>
          </w:tcPr>
          <w:p w14:paraId="0DFEAC9D" w14:textId="77777777" w:rsidR="00D3489B" w:rsidRDefault="00D3489B">
            <w:pPr>
              <w:spacing w:after="0" w:line="240" w:lineRule="auto"/>
              <w:rPr>
                <w:rFonts w:ascii="Century Gothic" w:hAnsi="Century Gothic"/>
                <w:b/>
                <w:sz w:val="18"/>
                <w:szCs w:val="18"/>
              </w:rPr>
            </w:pPr>
            <w:r>
              <w:rPr>
                <w:rFonts w:ascii="Century Gothic" w:hAnsi="Century Gothic"/>
                <w:b/>
                <w:szCs w:val="18"/>
              </w:rPr>
              <w:t>Sort objects by observable properties, such as size, shape, color, temperature (hot or cold), weight (heavy or light) and texture.</w:t>
            </w:r>
          </w:p>
        </w:tc>
      </w:tr>
    </w:tbl>
    <w:p w14:paraId="303DB596" w14:textId="77777777" w:rsidR="00D3489B" w:rsidRDefault="00D3489B" w:rsidP="00D3489B">
      <w:pPr>
        <w:spacing w:after="0"/>
        <w:rPr>
          <w:rFonts w:ascii="Century Gothic" w:hAnsi="Century Gothic"/>
          <w:b/>
          <w:bCs/>
          <w:iCs/>
          <w:sz w:val="10"/>
          <w:szCs w:val="10"/>
        </w:rPr>
      </w:pPr>
    </w:p>
    <w:p w14:paraId="23DC0D9D" w14:textId="46D71118" w:rsidR="00D3489B" w:rsidRDefault="00D3489B" w:rsidP="00F53C7F">
      <w:pPr>
        <w:autoSpaceDE w:val="0"/>
        <w:autoSpaceDN w:val="0"/>
        <w:adjustRightInd w:val="0"/>
        <w:spacing w:after="0"/>
        <w:jc w:val="center"/>
        <w:rPr>
          <w:rFonts w:ascii="Century Gothic" w:hAnsi="Century Gothic" w:cs="StoneSansITCTT-Semi"/>
          <w:b/>
          <w:color w:val="C00000"/>
          <w:sz w:val="32"/>
          <w:szCs w:val="28"/>
        </w:rPr>
      </w:pPr>
      <w:r>
        <w:rPr>
          <w:noProof/>
        </w:rPr>
        <w:lastRenderedPageBreak/>
        <w:drawing>
          <wp:anchor distT="0" distB="0" distL="114300" distR="114300" simplePos="0" relativeHeight="251658240" behindDoc="0" locked="0" layoutInCell="1" allowOverlap="1" wp14:anchorId="3D8C5A60" wp14:editId="74ADB3C9">
            <wp:simplePos x="0" y="0"/>
            <wp:positionH relativeFrom="column">
              <wp:posOffset>5749290</wp:posOffset>
            </wp:positionH>
            <wp:positionV relativeFrom="paragraph">
              <wp:posOffset>-169545</wp:posOffset>
            </wp:positionV>
            <wp:extent cx="13004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Science</w:t>
      </w:r>
    </w:p>
    <w:p w14:paraId="4C030E43" w14:textId="77777777" w:rsidR="00D3489B" w:rsidRDefault="00D3489B" w:rsidP="00D3489B">
      <w:pPr>
        <w:spacing w:after="0"/>
        <w:rPr>
          <w:rFonts w:ascii="Century Gothic" w:hAnsi="Century Gothic"/>
          <w:b/>
          <w:bCs/>
          <w:iCs/>
          <w:sz w:val="16"/>
          <w:szCs w:val="24"/>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796"/>
      </w:tblGrid>
      <w:tr w:rsidR="00D3489B" w14:paraId="37DC20B2" w14:textId="77777777" w:rsidTr="00D3489B">
        <w:trPr>
          <w:trHeight w:val="476"/>
          <w:jc w:val="center"/>
        </w:trPr>
        <w:tc>
          <w:tcPr>
            <w:tcW w:w="1044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C46EC18" w14:textId="77777777" w:rsidR="00D3489B" w:rsidRDefault="00D3489B">
            <w:pPr>
              <w:spacing w:after="0" w:line="240" w:lineRule="auto"/>
              <w:jc w:val="center"/>
              <w:rPr>
                <w:rFonts w:ascii="Century Gothic" w:hAnsi="Century Gothic"/>
                <w:b/>
                <w:bCs/>
                <w:sz w:val="28"/>
                <w:szCs w:val="16"/>
              </w:rPr>
            </w:pPr>
            <w:r>
              <w:rPr>
                <w:rFonts w:ascii="Century Gothic" w:hAnsi="Century Gothic"/>
                <w:b/>
                <w:bCs/>
                <w:sz w:val="28"/>
                <w:szCs w:val="16"/>
              </w:rPr>
              <w:t>Changes in Matter</w:t>
            </w:r>
          </w:p>
        </w:tc>
      </w:tr>
      <w:tr w:rsidR="00D3489B" w14:paraId="68AFB9B3" w14:textId="77777777" w:rsidTr="00D3489B">
        <w:trPr>
          <w:trHeight w:val="67"/>
          <w:jc w:val="center"/>
        </w:trPr>
        <w:tc>
          <w:tcPr>
            <w:tcW w:w="164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DF2D8D" w14:textId="77777777" w:rsidR="00D3489B" w:rsidRDefault="00D3489B">
            <w:pPr>
              <w:autoSpaceDE w:val="0"/>
              <w:autoSpaceDN w:val="0"/>
              <w:adjustRightInd w:val="0"/>
              <w:spacing w:after="0" w:line="240" w:lineRule="auto"/>
              <w:rPr>
                <w:rFonts w:ascii="Century Gothic" w:hAnsi="Century Gothic"/>
                <w:b/>
              </w:rPr>
            </w:pPr>
            <w:r>
              <w:rPr>
                <w:rFonts w:ascii="Century Gothic" w:hAnsi="Century Gothic"/>
                <w:b/>
                <w:sz w:val="24"/>
              </w:rPr>
              <w:t>Benchmark</w:t>
            </w:r>
          </w:p>
        </w:tc>
        <w:tc>
          <w:tcPr>
            <w:tcW w:w="87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E32862" w14:textId="77777777" w:rsidR="00D3489B" w:rsidRDefault="00D3489B">
            <w:pPr>
              <w:spacing w:after="0" w:line="240" w:lineRule="auto"/>
              <w:rPr>
                <w:rFonts w:ascii="Century Gothic" w:hAnsi="Century Gothic"/>
                <w:b/>
                <w:bCs/>
                <w:szCs w:val="16"/>
              </w:rPr>
            </w:pPr>
            <w:r>
              <w:rPr>
                <w:rFonts w:ascii="Century Gothic" w:hAnsi="Century Gothic"/>
                <w:b/>
                <w:bCs/>
                <w:szCs w:val="16"/>
              </w:rPr>
              <w:t xml:space="preserve">BIG IDEA 9: Changes in Matter </w:t>
            </w:r>
          </w:p>
          <w:p w14:paraId="2390E6E2"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A. Matter can undergo a variety of changes. </w:t>
            </w:r>
          </w:p>
          <w:p w14:paraId="08F6372F" w14:textId="77777777" w:rsidR="00D3489B" w:rsidRDefault="00D3489B">
            <w:pPr>
              <w:spacing w:after="0" w:line="240" w:lineRule="auto"/>
              <w:rPr>
                <w:rFonts w:ascii="Century Gothic" w:hAnsi="Century Gothic"/>
                <w:b/>
                <w:bCs/>
                <w:iCs/>
                <w:sz w:val="16"/>
                <w:szCs w:val="16"/>
              </w:rPr>
            </w:pPr>
            <w:r>
              <w:rPr>
                <w:rFonts w:ascii="Century Gothic" w:hAnsi="Century Gothic"/>
                <w:b/>
                <w:bCs/>
                <w:iCs/>
                <w:sz w:val="18"/>
                <w:szCs w:val="16"/>
              </w:rPr>
              <w:t>B. Matter can be changed physically or chemically.</w:t>
            </w:r>
          </w:p>
        </w:tc>
      </w:tr>
      <w:tr w:rsidR="00D3489B" w14:paraId="3C61A3C3" w14:textId="77777777" w:rsidTr="00D3489B">
        <w:trPr>
          <w:trHeight w:val="323"/>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3873E7A3" w14:textId="77777777" w:rsidR="00D3489B" w:rsidRDefault="00D3489B">
            <w:pPr>
              <w:spacing w:after="0" w:line="240" w:lineRule="auto"/>
              <w:rPr>
                <w:rFonts w:ascii="Century Gothic" w:hAnsi="Century Gothic"/>
                <w:b/>
              </w:rPr>
            </w:pPr>
            <w:r>
              <w:rPr>
                <w:rFonts w:ascii="Century Gothic" w:hAnsi="Century Gothic"/>
                <w:b/>
              </w:rPr>
              <w:t>SC.K.P.9.1</w:t>
            </w:r>
          </w:p>
        </w:tc>
        <w:tc>
          <w:tcPr>
            <w:tcW w:w="8796" w:type="dxa"/>
            <w:tcBorders>
              <w:top w:val="single" w:sz="4" w:space="0" w:color="auto"/>
              <w:left w:val="single" w:sz="4" w:space="0" w:color="auto"/>
              <w:bottom w:val="single" w:sz="4" w:space="0" w:color="auto"/>
              <w:right w:val="single" w:sz="4" w:space="0" w:color="auto"/>
            </w:tcBorders>
            <w:vAlign w:val="center"/>
            <w:hideMark/>
          </w:tcPr>
          <w:p w14:paraId="518A295D" w14:textId="77777777" w:rsidR="00D3489B" w:rsidRDefault="00D3489B">
            <w:pPr>
              <w:spacing w:after="0" w:line="240" w:lineRule="auto"/>
              <w:rPr>
                <w:rFonts w:ascii="Century Gothic" w:hAnsi="Century Gothic"/>
                <w:b/>
                <w:szCs w:val="18"/>
              </w:rPr>
            </w:pPr>
            <w:r>
              <w:rPr>
                <w:rFonts w:ascii="Century Gothic" w:hAnsi="Century Gothic"/>
                <w:b/>
                <w:szCs w:val="18"/>
              </w:rPr>
              <w:t>Recognize that the shape of materials such as paper and clay can be changed by cutting, tearing, crumpling, smashing, or rolling.</w:t>
            </w:r>
          </w:p>
        </w:tc>
      </w:tr>
    </w:tbl>
    <w:p w14:paraId="08D4348E" w14:textId="77777777" w:rsidR="00D3489B" w:rsidRDefault="00D3489B" w:rsidP="00D3489B">
      <w:pPr>
        <w:spacing w:after="0" w:line="240" w:lineRule="auto"/>
        <w:rPr>
          <w:rFonts w:ascii="Century Gothic" w:hAnsi="Century Gothic"/>
          <w:b/>
          <w:bCs/>
          <w:iCs/>
          <w:sz w:val="18"/>
          <w:szCs w:val="24"/>
        </w:rPr>
      </w:pP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8813"/>
      </w:tblGrid>
      <w:tr w:rsidR="00D3489B" w14:paraId="64293752" w14:textId="77777777" w:rsidTr="00D3489B">
        <w:trPr>
          <w:trHeight w:val="449"/>
          <w:jc w:val="center"/>
        </w:trPr>
        <w:tc>
          <w:tcPr>
            <w:tcW w:w="104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FF0CE5A" w14:textId="77777777" w:rsidR="00D3489B" w:rsidRDefault="00D3489B">
            <w:pPr>
              <w:pStyle w:val="Default"/>
              <w:spacing w:line="276" w:lineRule="auto"/>
              <w:jc w:val="center"/>
              <w:rPr>
                <w:rFonts w:ascii="Century Gothic" w:hAnsi="Century Gothic"/>
                <w:b/>
                <w:sz w:val="28"/>
                <w:szCs w:val="28"/>
              </w:rPr>
            </w:pPr>
            <w:r>
              <w:rPr>
                <w:rFonts w:ascii="Century Gothic" w:hAnsi="Century Gothic"/>
                <w:b/>
                <w:bCs/>
                <w:iCs/>
                <w:sz w:val="28"/>
                <w:szCs w:val="28"/>
              </w:rPr>
              <w:t>Forms of Energy</w:t>
            </w:r>
          </w:p>
        </w:tc>
      </w:tr>
      <w:tr w:rsidR="00D3489B" w14:paraId="1BD26E71" w14:textId="77777777" w:rsidTr="00D3489B">
        <w:trPr>
          <w:trHeight w:val="647"/>
          <w:jc w:val="center"/>
        </w:trPr>
        <w:tc>
          <w:tcPr>
            <w:tcW w:w="164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3C42D2" w14:textId="77777777" w:rsidR="00D3489B" w:rsidRDefault="00D3489B">
            <w:pPr>
              <w:autoSpaceDE w:val="0"/>
              <w:autoSpaceDN w:val="0"/>
              <w:adjustRightInd w:val="0"/>
              <w:spacing w:after="0" w:line="240" w:lineRule="auto"/>
              <w:rPr>
                <w:rFonts w:ascii="Century Gothic" w:hAnsi="Century Gothic"/>
                <w:b/>
              </w:rPr>
            </w:pPr>
            <w:r>
              <w:rPr>
                <w:rFonts w:ascii="Century Gothic" w:hAnsi="Century Gothic"/>
                <w:b/>
              </w:rPr>
              <w:t>Benchmark</w:t>
            </w:r>
          </w:p>
        </w:tc>
        <w:tc>
          <w:tcPr>
            <w:tcW w:w="881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DC39B2" w14:textId="77777777" w:rsidR="00D3489B" w:rsidRDefault="00D3489B">
            <w:pPr>
              <w:pStyle w:val="Default"/>
              <w:spacing w:line="276" w:lineRule="auto"/>
              <w:rPr>
                <w:rFonts w:ascii="Century Gothic" w:hAnsi="Century Gothic"/>
                <w:b/>
                <w:sz w:val="22"/>
                <w:szCs w:val="16"/>
              </w:rPr>
            </w:pPr>
            <w:r>
              <w:rPr>
                <w:rFonts w:ascii="Century Gothic" w:hAnsi="Century Gothic"/>
                <w:b/>
                <w:sz w:val="22"/>
                <w:szCs w:val="16"/>
              </w:rPr>
              <w:t xml:space="preserve">BIG IDEA 10: Forms of Energy </w:t>
            </w:r>
          </w:p>
          <w:p w14:paraId="719E3F79" w14:textId="77777777" w:rsidR="00D3489B" w:rsidRDefault="00D3489B">
            <w:pPr>
              <w:pStyle w:val="Default"/>
              <w:spacing w:line="276" w:lineRule="auto"/>
              <w:rPr>
                <w:rFonts w:ascii="Century Gothic" w:hAnsi="Century Gothic"/>
                <w:b/>
                <w:sz w:val="18"/>
                <w:szCs w:val="16"/>
              </w:rPr>
            </w:pPr>
            <w:r>
              <w:rPr>
                <w:rFonts w:ascii="Century Gothic" w:hAnsi="Century Gothic"/>
                <w:b/>
                <w:sz w:val="18"/>
                <w:szCs w:val="16"/>
              </w:rPr>
              <w:t xml:space="preserve">A. Energy is involved in all physical processes and is a unifying concept in many areas of science. </w:t>
            </w:r>
          </w:p>
          <w:p w14:paraId="5EF5EEAE" w14:textId="77777777" w:rsidR="00D3489B" w:rsidRDefault="00D3489B">
            <w:pPr>
              <w:pStyle w:val="Default"/>
              <w:spacing w:line="276" w:lineRule="auto"/>
              <w:rPr>
                <w:rFonts w:ascii="Century Gothic" w:hAnsi="Century Gothic" w:cs="Times New Roman"/>
                <w:b/>
                <w:i/>
                <w:color w:val="auto"/>
                <w:sz w:val="22"/>
                <w:szCs w:val="22"/>
              </w:rPr>
            </w:pPr>
            <w:r>
              <w:rPr>
                <w:rFonts w:ascii="Century Gothic" w:hAnsi="Century Gothic"/>
                <w:b/>
                <w:sz w:val="18"/>
                <w:szCs w:val="16"/>
              </w:rPr>
              <w:t>B</w:t>
            </w:r>
            <w:r>
              <w:rPr>
                <w:rFonts w:ascii="Century Gothic" w:hAnsi="Century Gothic"/>
                <w:b/>
                <w:sz w:val="20"/>
                <w:szCs w:val="16"/>
              </w:rPr>
              <w:t>.</w:t>
            </w:r>
            <w:r>
              <w:rPr>
                <w:rFonts w:ascii="Century Gothic" w:hAnsi="Century Gothic"/>
                <w:b/>
                <w:sz w:val="18"/>
                <w:szCs w:val="16"/>
              </w:rPr>
              <w:t xml:space="preserve"> Energy exists in many forms and has the ability to do work or cause a change.</w:t>
            </w:r>
          </w:p>
        </w:tc>
      </w:tr>
      <w:tr w:rsidR="00D3489B" w14:paraId="73B1F1BF" w14:textId="77777777" w:rsidTr="00D3489B">
        <w:trPr>
          <w:trHeight w:val="377"/>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72E3A7BC" w14:textId="77777777" w:rsidR="00D3489B" w:rsidRDefault="00D3489B">
            <w:pPr>
              <w:spacing w:after="0" w:line="240" w:lineRule="auto"/>
              <w:rPr>
                <w:rFonts w:ascii="Century Gothic" w:hAnsi="Century Gothic"/>
                <w:b/>
              </w:rPr>
            </w:pPr>
            <w:r>
              <w:rPr>
                <w:rFonts w:ascii="Century Gothic" w:hAnsi="Century Gothic"/>
                <w:b/>
              </w:rPr>
              <w:t>SC.K.P.10.1</w:t>
            </w:r>
          </w:p>
        </w:tc>
        <w:tc>
          <w:tcPr>
            <w:tcW w:w="8813" w:type="dxa"/>
            <w:tcBorders>
              <w:top w:val="single" w:sz="4" w:space="0" w:color="auto"/>
              <w:left w:val="single" w:sz="4" w:space="0" w:color="auto"/>
              <w:bottom w:val="single" w:sz="4" w:space="0" w:color="auto"/>
              <w:right w:val="single" w:sz="4" w:space="0" w:color="auto"/>
            </w:tcBorders>
            <w:vAlign w:val="center"/>
            <w:hideMark/>
          </w:tcPr>
          <w:p w14:paraId="22A6CA77" w14:textId="77777777" w:rsidR="00D3489B" w:rsidRDefault="00D3489B">
            <w:pPr>
              <w:spacing w:after="0" w:line="240" w:lineRule="auto"/>
              <w:rPr>
                <w:rFonts w:ascii="Century Gothic" w:hAnsi="Century Gothic"/>
                <w:b/>
              </w:rPr>
            </w:pPr>
            <w:r>
              <w:rPr>
                <w:rFonts w:ascii="Century Gothic" w:hAnsi="Century Gothic"/>
                <w:b/>
              </w:rPr>
              <w:t>Observe that things that make sound vibrate.</w:t>
            </w:r>
          </w:p>
        </w:tc>
      </w:tr>
    </w:tbl>
    <w:p w14:paraId="0C942746" w14:textId="77777777" w:rsidR="00D3489B" w:rsidRDefault="00D3489B" w:rsidP="00D3489B">
      <w:pPr>
        <w:spacing w:after="0" w:line="240" w:lineRule="auto"/>
        <w:rPr>
          <w:rFonts w:ascii="Century Gothic" w:hAnsi="Century Gothic"/>
          <w:b/>
          <w:bCs/>
          <w:iCs/>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796"/>
      </w:tblGrid>
      <w:tr w:rsidR="00D3489B" w14:paraId="3D38AC32" w14:textId="77777777" w:rsidTr="00D3489B">
        <w:trPr>
          <w:trHeight w:val="67"/>
          <w:jc w:val="center"/>
        </w:trPr>
        <w:tc>
          <w:tcPr>
            <w:tcW w:w="1044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AB357B6" w14:textId="77777777" w:rsidR="00D3489B" w:rsidRDefault="00D3489B">
            <w:pPr>
              <w:spacing w:after="0" w:line="240" w:lineRule="auto"/>
              <w:jc w:val="center"/>
              <w:rPr>
                <w:rFonts w:ascii="Century Gothic" w:hAnsi="Century Gothic"/>
                <w:b/>
                <w:bCs/>
                <w:sz w:val="28"/>
                <w:szCs w:val="16"/>
              </w:rPr>
            </w:pPr>
            <w:r>
              <w:rPr>
                <w:rFonts w:ascii="Century Gothic" w:hAnsi="Century Gothic"/>
                <w:b/>
                <w:bCs/>
                <w:iCs/>
                <w:sz w:val="28"/>
                <w:szCs w:val="24"/>
              </w:rPr>
              <w:t>Motion of Objects</w:t>
            </w:r>
          </w:p>
        </w:tc>
      </w:tr>
      <w:tr w:rsidR="00D3489B" w14:paraId="45017941" w14:textId="77777777" w:rsidTr="00D3489B">
        <w:trPr>
          <w:trHeight w:val="773"/>
          <w:jc w:val="center"/>
        </w:trPr>
        <w:tc>
          <w:tcPr>
            <w:tcW w:w="164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32D427" w14:textId="77777777" w:rsidR="00D3489B" w:rsidRDefault="00D3489B">
            <w:pPr>
              <w:autoSpaceDE w:val="0"/>
              <w:autoSpaceDN w:val="0"/>
              <w:adjustRightInd w:val="0"/>
              <w:spacing w:after="0" w:line="240" w:lineRule="auto"/>
              <w:rPr>
                <w:rFonts w:ascii="Century Gothic" w:hAnsi="Century Gothic"/>
                <w:b/>
              </w:rPr>
            </w:pPr>
            <w:r>
              <w:rPr>
                <w:rFonts w:ascii="Century Gothic" w:hAnsi="Century Gothic"/>
                <w:b/>
              </w:rPr>
              <w:t>Benchmark</w:t>
            </w:r>
          </w:p>
        </w:tc>
        <w:tc>
          <w:tcPr>
            <w:tcW w:w="87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01BBC7" w14:textId="77777777" w:rsidR="00D3489B" w:rsidRDefault="00D3489B">
            <w:pPr>
              <w:spacing w:after="0" w:line="240" w:lineRule="auto"/>
              <w:rPr>
                <w:rFonts w:ascii="Century Gothic" w:hAnsi="Century Gothic"/>
                <w:b/>
                <w:bCs/>
                <w:szCs w:val="16"/>
              </w:rPr>
            </w:pPr>
            <w:r>
              <w:rPr>
                <w:rFonts w:ascii="Century Gothic" w:hAnsi="Century Gothic"/>
                <w:b/>
                <w:bCs/>
                <w:szCs w:val="16"/>
              </w:rPr>
              <w:t xml:space="preserve">BIG IDEA 12: Motion of Objects </w:t>
            </w:r>
          </w:p>
          <w:p w14:paraId="648D9270"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A. Motion is a key characteristic of all matter that can be observed, described, and measured. </w:t>
            </w:r>
          </w:p>
          <w:p w14:paraId="2637C807" w14:textId="77777777" w:rsidR="00D3489B" w:rsidRDefault="00D3489B">
            <w:pPr>
              <w:spacing w:after="0" w:line="240" w:lineRule="auto"/>
              <w:rPr>
                <w:rFonts w:ascii="Century Gothic" w:hAnsi="Century Gothic"/>
                <w:b/>
                <w:bCs/>
                <w:iCs/>
              </w:rPr>
            </w:pPr>
            <w:r>
              <w:rPr>
                <w:rFonts w:ascii="Century Gothic" w:hAnsi="Century Gothic"/>
                <w:b/>
                <w:bCs/>
                <w:iCs/>
                <w:sz w:val="18"/>
                <w:szCs w:val="16"/>
              </w:rPr>
              <w:t>B. The motion of objects can be changed by forces.</w:t>
            </w:r>
            <w:r>
              <w:rPr>
                <w:rFonts w:ascii="Century Gothic" w:hAnsi="Century Gothic"/>
                <w:b/>
                <w:bCs/>
                <w:iCs/>
                <w:sz w:val="24"/>
              </w:rPr>
              <w:t xml:space="preserve"> </w:t>
            </w:r>
          </w:p>
        </w:tc>
      </w:tr>
      <w:tr w:rsidR="00D3489B" w14:paraId="37273A56" w14:textId="77777777" w:rsidTr="00D3489B">
        <w:trPr>
          <w:trHeight w:val="368"/>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4957BBE" w14:textId="77777777" w:rsidR="00D3489B" w:rsidRDefault="00D3489B">
            <w:pPr>
              <w:spacing w:after="0" w:line="240" w:lineRule="auto"/>
              <w:rPr>
                <w:rFonts w:ascii="Century Gothic" w:hAnsi="Century Gothic"/>
                <w:b/>
              </w:rPr>
            </w:pPr>
            <w:r>
              <w:rPr>
                <w:rFonts w:ascii="Century Gothic" w:hAnsi="Century Gothic"/>
                <w:b/>
              </w:rPr>
              <w:t>SC.K.P.12.1</w:t>
            </w:r>
          </w:p>
        </w:tc>
        <w:tc>
          <w:tcPr>
            <w:tcW w:w="8796" w:type="dxa"/>
            <w:tcBorders>
              <w:top w:val="single" w:sz="4" w:space="0" w:color="auto"/>
              <w:left w:val="single" w:sz="4" w:space="0" w:color="auto"/>
              <w:bottom w:val="single" w:sz="4" w:space="0" w:color="auto"/>
              <w:right w:val="single" w:sz="4" w:space="0" w:color="auto"/>
            </w:tcBorders>
            <w:vAlign w:val="center"/>
            <w:hideMark/>
          </w:tcPr>
          <w:p w14:paraId="55B90CA7" w14:textId="77777777" w:rsidR="00D3489B" w:rsidRDefault="00D3489B">
            <w:pPr>
              <w:spacing w:after="0" w:line="240" w:lineRule="auto"/>
              <w:rPr>
                <w:rFonts w:ascii="Century Gothic" w:hAnsi="Century Gothic"/>
                <w:b/>
              </w:rPr>
            </w:pPr>
            <w:r>
              <w:rPr>
                <w:rFonts w:ascii="Century Gothic" w:hAnsi="Century Gothic"/>
                <w:b/>
              </w:rPr>
              <w:t>Investigate that things move in different ways, such as fast, slow, etc.</w:t>
            </w:r>
          </w:p>
        </w:tc>
      </w:tr>
    </w:tbl>
    <w:p w14:paraId="76F5BCA5" w14:textId="77777777" w:rsidR="00D3489B" w:rsidRDefault="00D3489B" w:rsidP="00D3489B">
      <w:pPr>
        <w:spacing w:after="0" w:line="240" w:lineRule="auto"/>
        <w:rPr>
          <w:rFonts w:ascii="Century Gothic" w:hAnsi="Century Gothic"/>
          <w:b/>
          <w:bCs/>
          <w:iCs/>
        </w:rPr>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764"/>
      </w:tblGrid>
      <w:tr w:rsidR="00D3489B" w14:paraId="28B7E443" w14:textId="77777777" w:rsidTr="00D3489B">
        <w:trPr>
          <w:trHeight w:val="296"/>
          <w:jc w:val="center"/>
        </w:trPr>
        <w:tc>
          <w:tcPr>
            <w:tcW w:w="10522"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C530A1D" w14:textId="77777777" w:rsidR="00D3489B" w:rsidRDefault="00D3489B">
            <w:pPr>
              <w:spacing w:after="0" w:line="240" w:lineRule="auto"/>
              <w:jc w:val="center"/>
              <w:rPr>
                <w:rFonts w:ascii="Century Gothic" w:hAnsi="Century Gothic"/>
                <w:b/>
                <w:bCs/>
                <w:sz w:val="28"/>
                <w:szCs w:val="16"/>
              </w:rPr>
            </w:pPr>
            <w:r>
              <w:rPr>
                <w:rFonts w:ascii="Century Gothic" w:hAnsi="Century Gothic"/>
                <w:b/>
                <w:bCs/>
                <w:iCs/>
                <w:sz w:val="28"/>
                <w:szCs w:val="24"/>
              </w:rPr>
              <w:t>Forces and Changes in Motion</w:t>
            </w:r>
          </w:p>
        </w:tc>
      </w:tr>
      <w:tr w:rsidR="00D3489B" w14:paraId="4563E65E" w14:textId="77777777" w:rsidTr="00D3489B">
        <w:trPr>
          <w:trHeight w:val="884"/>
          <w:jc w:val="center"/>
        </w:trPr>
        <w:tc>
          <w:tcPr>
            <w:tcW w:w="175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BC9D22" w14:textId="77777777" w:rsidR="00D3489B" w:rsidRDefault="00D3489B">
            <w:pPr>
              <w:autoSpaceDE w:val="0"/>
              <w:autoSpaceDN w:val="0"/>
              <w:adjustRightInd w:val="0"/>
              <w:spacing w:after="0" w:line="240" w:lineRule="auto"/>
              <w:rPr>
                <w:rFonts w:ascii="Century Gothic" w:hAnsi="Century Gothic"/>
                <w:b/>
              </w:rPr>
            </w:pPr>
            <w:r>
              <w:rPr>
                <w:rFonts w:ascii="Century Gothic" w:hAnsi="Century Gothic"/>
                <w:b/>
              </w:rPr>
              <w:t>Benchmark</w:t>
            </w:r>
          </w:p>
        </w:tc>
        <w:tc>
          <w:tcPr>
            <w:tcW w:w="876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E4DD12" w14:textId="77777777" w:rsidR="00D3489B" w:rsidRDefault="00D3489B">
            <w:pPr>
              <w:spacing w:after="0" w:line="240" w:lineRule="auto"/>
              <w:rPr>
                <w:rFonts w:ascii="Century Gothic" w:hAnsi="Century Gothic"/>
                <w:b/>
                <w:bCs/>
                <w:szCs w:val="16"/>
              </w:rPr>
            </w:pPr>
            <w:r>
              <w:rPr>
                <w:rFonts w:ascii="Century Gothic" w:hAnsi="Century Gothic"/>
                <w:b/>
                <w:bCs/>
                <w:szCs w:val="16"/>
              </w:rPr>
              <w:t xml:space="preserve">BIG IDEA 13: Forces and Changes in Motion </w:t>
            </w:r>
          </w:p>
          <w:p w14:paraId="0601CC77"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A. It takes energy to change the motion of objects. </w:t>
            </w:r>
          </w:p>
          <w:p w14:paraId="0E0DAB4E" w14:textId="77777777" w:rsidR="00D3489B" w:rsidRDefault="00D3489B">
            <w:pPr>
              <w:spacing w:after="0" w:line="240" w:lineRule="auto"/>
              <w:rPr>
                <w:rFonts w:ascii="Century Gothic" w:hAnsi="Century Gothic"/>
                <w:b/>
                <w:bCs/>
                <w:iCs/>
                <w:sz w:val="18"/>
                <w:szCs w:val="16"/>
              </w:rPr>
            </w:pPr>
            <w:r>
              <w:rPr>
                <w:rFonts w:ascii="Century Gothic" w:hAnsi="Century Gothic"/>
                <w:b/>
                <w:bCs/>
                <w:iCs/>
                <w:sz w:val="18"/>
                <w:szCs w:val="16"/>
              </w:rPr>
              <w:t xml:space="preserve">B. Energy change is understood in terms of forces--pushes or pulls. </w:t>
            </w:r>
          </w:p>
          <w:p w14:paraId="3D717A0C" w14:textId="77777777" w:rsidR="00D3489B" w:rsidRDefault="00D3489B">
            <w:pPr>
              <w:spacing w:after="0" w:line="240" w:lineRule="auto"/>
              <w:rPr>
                <w:rFonts w:ascii="Century Gothic" w:hAnsi="Century Gothic"/>
                <w:b/>
                <w:bCs/>
                <w:iCs/>
              </w:rPr>
            </w:pPr>
            <w:r>
              <w:rPr>
                <w:rFonts w:ascii="Century Gothic" w:hAnsi="Century Gothic"/>
                <w:b/>
                <w:bCs/>
                <w:iCs/>
                <w:sz w:val="18"/>
                <w:szCs w:val="16"/>
              </w:rPr>
              <w:t>C. Some forces act through physical contact, while others act at a distance.</w:t>
            </w:r>
          </w:p>
        </w:tc>
      </w:tr>
      <w:tr w:rsidR="00D3489B" w14:paraId="301F5C57" w14:textId="77777777" w:rsidTr="00D3489B">
        <w:trPr>
          <w:trHeight w:val="458"/>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14:paraId="24896CFB" w14:textId="77777777" w:rsidR="00D3489B" w:rsidRDefault="00D3489B">
            <w:pPr>
              <w:spacing w:after="0" w:line="240" w:lineRule="auto"/>
              <w:rPr>
                <w:rFonts w:ascii="Century Gothic" w:hAnsi="Century Gothic"/>
                <w:b/>
              </w:rPr>
            </w:pPr>
            <w:r>
              <w:rPr>
                <w:rFonts w:ascii="Century Gothic" w:hAnsi="Century Gothic"/>
                <w:b/>
              </w:rPr>
              <w:t>SC.K.P.13.1</w:t>
            </w:r>
          </w:p>
        </w:tc>
        <w:tc>
          <w:tcPr>
            <w:tcW w:w="8764" w:type="dxa"/>
            <w:tcBorders>
              <w:top w:val="single" w:sz="4" w:space="0" w:color="auto"/>
              <w:left w:val="single" w:sz="4" w:space="0" w:color="auto"/>
              <w:bottom w:val="single" w:sz="4" w:space="0" w:color="auto"/>
              <w:right w:val="single" w:sz="4" w:space="0" w:color="auto"/>
            </w:tcBorders>
            <w:vAlign w:val="center"/>
            <w:hideMark/>
          </w:tcPr>
          <w:p w14:paraId="4726A1F0" w14:textId="77777777" w:rsidR="00D3489B" w:rsidRDefault="00D3489B">
            <w:pPr>
              <w:spacing w:after="0" w:line="240" w:lineRule="auto"/>
              <w:rPr>
                <w:rFonts w:ascii="Century Gothic" w:hAnsi="Century Gothic"/>
                <w:b/>
                <w:szCs w:val="18"/>
              </w:rPr>
            </w:pPr>
            <w:r>
              <w:rPr>
                <w:rFonts w:ascii="Century Gothic" w:hAnsi="Century Gothic"/>
                <w:b/>
                <w:szCs w:val="18"/>
              </w:rPr>
              <w:t>Observe that a push or a pull can change the way an object is moving.</w:t>
            </w:r>
          </w:p>
        </w:tc>
      </w:tr>
    </w:tbl>
    <w:p w14:paraId="3E263B84" w14:textId="77777777" w:rsidR="00D3489B" w:rsidRDefault="00D3489B" w:rsidP="00D3489B">
      <w:pPr>
        <w:pStyle w:val="Default"/>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796"/>
      </w:tblGrid>
      <w:tr w:rsidR="00D3489B" w14:paraId="55741077" w14:textId="77777777" w:rsidTr="00D3489B">
        <w:trPr>
          <w:trHeight w:val="467"/>
          <w:jc w:val="center"/>
        </w:trPr>
        <w:tc>
          <w:tcPr>
            <w:tcW w:w="1044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BC5FC7C" w14:textId="77777777" w:rsidR="00D3489B" w:rsidRDefault="00D3489B">
            <w:pPr>
              <w:pStyle w:val="Default"/>
              <w:spacing w:line="276" w:lineRule="auto"/>
              <w:jc w:val="center"/>
              <w:rPr>
                <w:rFonts w:ascii="Century Gothic" w:hAnsi="Century Gothic"/>
                <w:b/>
                <w:sz w:val="28"/>
                <w:szCs w:val="16"/>
              </w:rPr>
            </w:pPr>
            <w:r>
              <w:rPr>
                <w:rFonts w:ascii="Century Gothic" w:hAnsi="Century Gothic"/>
                <w:b/>
                <w:bCs/>
                <w:iCs/>
                <w:sz w:val="28"/>
              </w:rPr>
              <w:t>Organization and Development of Living Organisms</w:t>
            </w:r>
          </w:p>
        </w:tc>
      </w:tr>
      <w:tr w:rsidR="00D3489B" w14:paraId="734624E5" w14:textId="77777777" w:rsidTr="00D3489B">
        <w:trPr>
          <w:trHeight w:val="1052"/>
          <w:jc w:val="center"/>
        </w:trPr>
        <w:tc>
          <w:tcPr>
            <w:tcW w:w="164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0A882E4" w14:textId="77777777" w:rsidR="00D3489B" w:rsidRDefault="00D3489B">
            <w:pPr>
              <w:autoSpaceDE w:val="0"/>
              <w:autoSpaceDN w:val="0"/>
              <w:adjustRightInd w:val="0"/>
              <w:spacing w:after="0" w:line="240" w:lineRule="auto"/>
              <w:jc w:val="center"/>
              <w:rPr>
                <w:rFonts w:ascii="Century Gothic" w:hAnsi="Century Gothic"/>
                <w:b/>
              </w:rPr>
            </w:pPr>
            <w:r>
              <w:rPr>
                <w:rFonts w:ascii="Century Gothic" w:hAnsi="Century Gothic"/>
                <w:b/>
              </w:rPr>
              <w:t>Benchmark</w:t>
            </w:r>
          </w:p>
        </w:tc>
        <w:tc>
          <w:tcPr>
            <w:tcW w:w="8796" w:type="dxa"/>
            <w:tcBorders>
              <w:top w:val="single" w:sz="4" w:space="0" w:color="auto"/>
              <w:left w:val="single" w:sz="4" w:space="0" w:color="auto"/>
              <w:bottom w:val="single" w:sz="4" w:space="0" w:color="auto"/>
              <w:right w:val="single" w:sz="4" w:space="0" w:color="auto"/>
            </w:tcBorders>
            <w:shd w:val="clear" w:color="auto" w:fill="E6E6E6"/>
            <w:hideMark/>
          </w:tcPr>
          <w:p w14:paraId="3BB2409E" w14:textId="77777777" w:rsidR="00D3489B" w:rsidRDefault="00D3489B">
            <w:pPr>
              <w:pStyle w:val="Default"/>
              <w:spacing w:line="276" w:lineRule="auto"/>
              <w:rPr>
                <w:rFonts w:ascii="Century Gothic" w:hAnsi="Century Gothic"/>
                <w:b/>
                <w:sz w:val="22"/>
                <w:szCs w:val="16"/>
              </w:rPr>
            </w:pPr>
            <w:r>
              <w:rPr>
                <w:rFonts w:ascii="Century Gothic" w:hAnsi="Century Gothic"/>
                <w:b/>
                <w:sz w:val="22"/>
                <w:szCs w:val="16"/>
              </w:rPr>
              <w:t xml:space="preserve">BIG IDEA 14: Organization and Development of Living Organisms </w:t>
            </w:r>
          </w:p>
          <w:p w14:paraId="4065B46E" w14:textId="77777777" w:rsidR="00D3489B" w:rsidRDefault="00D3489B">
            <w:pPr>
              <w:pStyle w:val="Default"/>
              <w:spacing w:line="276" w:lineRule="auto"/>
              <w:rPr>
                <w:rFonts w:ascii="Century Gothic" w:hAnsi="Century Gothic"/>
                <w:b/>
                <w:sz w:val="18"/>
                <w:szCs w:val="16"/>
              </w:rPr>
            </w:pPr>
            <w:r>
              <w:rPr>
                <w:rFonts w:ascii="Century Gothic" w:hAnsi="Century Gothic"/>
                <w:b/>
                <w:sz w:val="18"/>
                <w:szCs w:val="16"/>
              </w:rPr>
              <w:t xml:space="preserve">A. All plants and animals, including humans, are alike in some ways and different in others. </w:t>
            </w:r>
          </w:p>
          <w:p w14:paraId="18C7C14C" w14:textId="77777777" w:rsidR="00D3489B" w:rsidRDefault="00D3489B">
            <w:pPr>
              <w:pStyle w:val="Default"/>
              <w:spacing w:line="276" w:lineRule="auto"/>
              <w:rPr>
                <w:rFonts w:ascii="Century Gothic" w:hAnsi="Century Gothic"/>
                <w:b/>
                <w:sz w:val="18"/>
                <w:szCs w:val="16"/>
              </w:rPr>
            </w:pPr>
            <w:r>
              <w:rPr>
                <w:rFonts w:ascii="Century Gothic" w:hAnsi="Century Gothic"/>
                <w:b/>
                <w:sz w:val="18"/>
                <w:szCs w:val="16"/>
              </w:rPr>
              <w:t xml:space="preserve">B. All plants and animals, including humans, have internal parts and external structures that function to keep them alive and help them grow and reproduce. </w:t>
            </w:r>
          </w:p>
          <w:p w14:paraId="424F3236" w14:textId="77777777" w:rsidR="00D3489B" w:rsidRDefault="00D3489B">
            <w:pPr>
              <w:pStyle w:val="Default"/>
              <w:spacing w:line="276" w:lineRule="auto"/>
              <w:rPr>
                <w:rFonts w:ascii="Century Gothic" w:hAnsi="Century Gothic"/>
                <w:sz w:val="22"/>
                <w:szCs w:val="22"/>
              </w:rPr>
            </w:pPr>
            <w:r>
              <w:rPr>
                <w:rFonts w:ascii="Century Gothic" w:hAnsi="Century Gothic"/>
                <w:b/>
                <w:sz w:val="18"/>
                <w:szCs w:val="16"/>
              </w:rPr>
              <w:t>C. Humans can better understand the natural world through careful observation.</w:t>
            </w:r>
          </w:p>
        </w:tc>
      </w:tr>
      <w:tr w:rsidR="00D3489B" w14:paraId="18FDA670" w14:textId="77777777" w:rsidTr="00D3489B">
        <w:trPr>
          <w:trHeight w:val="431"/>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50258E1" w14:textId="77777777" w:rsidR="00D3489B" w:rsidRDefault="00D3489B">
            <w:pPr>
              <w:spacing w:after="0" w:line="240" w:lineRule="auto"/>
              <w:rPr>
                <w:rFonts w:ascii="Century Gothic" w:hAnsi="Century Gothic"/>
                <w:b/>
              </w:rPr>
            </w:pPr>
            <w:r>
              <w:rPr>
                <w:rFonts w:ascii="Century Gothic" w:hAnsi="Century Gothic"/>
                <w:b/>
              </w:rPr>
              <w:t>SC.K.L.14.1</w:t>
            </w:r>
          </w:p>
        </w:tc>
        <w:tc>
          <w:tcPr>
            <w:tcW w:w="8796" w:type="dxa"/>
            <w:tcBorders>
              <w:top w:val="single" w:sz="4" w:space="0" w:color="auto"/>
              <w:left w:val="single" w:sz="4" w:space="0" w:color="auto"/>
              <w:bottom w:val="single" w:sz="4" w:space="0" w:color="auto"/>
              <w:right w:val="single" w:sz="4" w:space="0" w:color="auto"/>
            </w:tcBorders>
            <w:vAlign w:val="center"/>
            <w:hideMark/>
          </w:tcPr>
          <w:p w14:paraId="26189AF6" w14:textId="77777777" w:rsidR="00D3489B" w:rsidRDefault="00D3489B">
            <w:pPr>
              <w:spacing w:after="0" w:line="240" w:lineRule="auto"/>
              <w:rPr>
                <w:rFonts w:ascii="Century Gothic" w:hAnsi="Century Gothic"/>
                <w:b/>
              </w:rPr>
            </w:pPr>
            <w:r>
              <w:rPr>
                <w:rFonts w:ascii="Century Gothic" w:hAnsi="Century Gothic"/>
                <w:b/>
              </w:rPr>
              <w:t>Recognize the five senses and related body parts.</w:t>
            </w:r>
          </w:p>
        </w:tc>
      </w:tr>
      <w:tr w:rsidR="00D3489B" w14:paraId="77FA5A21" w14:textId="77777777" w:rsidTr="00D3489B">
        <w:trPr>
          <w:trHeight w:val="53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55E6CCB6" w14:textId="77777777" w:rsidR="00D3489B" w:rsidRDefault="00D3489B">
            <w:pPr>
              <w:spacing w:after="0" w:line="240" w:lineRule="auto"/>
              <w:rPr>
                <w:rFonts w:ascii="Century Gothic" w:hAnsi="Century Gothic"/>
                <w:b/>
              </w:rPr>
            </w:pPr>
            <w:r>
              <w:rPr>
                <w:rFonts w:ascii="Century Gothic" w:hAnsi="Century Gothic"/>
                <w:b/>
              </w:rPr>
              <w:t>SC.K.L.14.2</w:t>
            </w:r>
          </w:p>
        </w:tc>
        <w:tc>
          <w:tcPr>
            <w:tcW w:w="8796" w:type="dxa"/>
            <w:tcBorders>
              <w:top w:val="single" w:sz="4" w:space="0" w:color="auto"/>
              <w:left w:val="single" w:sz="4" w:space="0" w:color="auto"/>
              <w:bottom w:val="single" w:sz="4" w:space="0" w:color="auto"/>
              <w:right w:val="single" w:sz="4" w:space="0" w:color="auto"/>
            </w:tcBorders>
            <w:vAlign w:val="center"/>
            <w:hideMark/>
          </w:tcPr>
          <w:p w14:paraId="12483A89" w14:textId="77777777" w:rsidR="00D3489B" w:rsidRDefault="00D3489B">
            <w:pPr>
              <w:spacing w:after="0" w:line="240" w:lineRule="auto"/>
              <w:rPr>
                <w:rFonts w:ascii="Century Gothic" w:hAnsi="Century Gothic"/>
                <w:b/>
              </w:rPr>
            </w:pPr>
            <w:r>
              <w:rPr>
                <w:rFonts w:ascii="Century Gothic" w:hAnsi="Century Gothic"/>
                <w:b/>
              </w:rPr>
              <w:t>Recognize that some books and other media portray animals and plants with characteristics and behaviors they do not have in real life.</w:t>
            </w:r>
          </w:p>
        </w:tc>
      </w:tr>
      <w:tr w:rsidR="00D3489B" w14:paraId="10A29873" w14:textId="77777777" w:rsidTr="00D3489B">
        <w:trPr>
          <w:trHeight w:val="44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5A60A550" w14:textId="77777777" w:rsidR="00D3489B" w:rsidRDefault="00D3489B">
            <w:pPr>
              <w:spacing w:after="0" w:line="240" w:lineRule="auto"/>
              <w:rPr>
                <w:rFonts w:ascii="Century Gothic" w:hAnsi="Century Gothic"/>
                <w:b/>
              </w:rPr>
            </w:pPr>
            <w:r>
              <w:rPr>
                <w:rFonts w:ascii="Century Gothic" w:hAnsi="Century Gothic"/>
                <w:b/>
              </w:rPr>
              <w:t>SC.K.L.14.3</w:t>
            </w:r>
          </w:p>
        </w:tc>
        <w:tc>
          <w:tcPr>
            <w:tcW w:w="8796" w:type="dxa"/>
            <w:tcBorders>
              <w:top w:val="single" w:sz="4" w:space="0" w:color="auto"/>
              <w:left w:val="single" w:sz="4" w:space="0" w:color="auto"/>
              <w:bottom w:val="single" w:sz="4" w:space="0" w:color="auto"/>
              <w:right w:val="single" w:sz="4" w:space="0" w:color="auto"/>
            </w:tcBorders>
            <w:vAlign w:val="center"/>
            <w:hideMark/>
          </w:tcPr>
          <w:p w14:paraId="48B2DBAF" w14:textId="77777777" w:rsidR="00D3489B" w:rsidRDefault="00D3489B">
            <w:pPr>
              <w:spacing w:after="0" w:line="240" w:lineRule="auto"/>
              <w:rPr>
                <w:rFonts w:ascii="Century Gothic" w:hAnsi="Century Gothic"/>
                <w:b/>
              </w:rPr>
            </w:pPr>
            <w:r>
              <w:rPr>
                <w:rFonts w:ascii="Century Gothic" w:hAnsi="Century Gothic"/>
                <w:b/>
              </w:rPr>
              <w:t>Observe plants and animals, describe how they are alike and how they are different in the way they look and in the things they do.</w:t>
            </w:r>
          </w:p>
        </w:tc>
      </w:tr>
    </w:tbl>
    <w:p w14:paraId="48BF3F61" w14:textId="77777777" w:rsidR="00D3489B" w:rsidRDefault="00D3489B" w:rsidP="00D3489B">
      <w:pPr>
        <w:pStyle w:val="Default"/>
      </w:pPr>
    </w:p>
    <w:p w14:paraId="6BEF50A4" w14:textId="77777777" w:rsidR="00D3489B" w:rsidRDefault="00D3489B" w:rsidP="00D3489B">
      <w:pPr>
        <w:pStyle w:val="Default"/>
      </w:pPr>
    </w:p>
    <w:p w14:paraId="56F58CB4" w14:textId="77777777" w:rsidR="00D3489B" w:rsidRDefault="00D3489B" w:rsidP="00D3489B">
      <w:pPr>
        <w:pStyle w:val="Default"/>
      </w:pPr>
    </w:p>
    <w:p w14:paraId="2523A93D" w14:textId="77777777" w:rsidR="00D3489B" w:rsidRDefault="00D3489B" w:rsidP="00D3489B">
      <w:pPr>
        <w:pStyle w:val="Default"/>
      </w:pPr>
    </w:p>
    <w:p w14:paraId="64204673" w14:textId="77777777" w:rsidR="00D3489B" w:rsidRDefault="00D3489B" w:rsidP="00D3489B">
      <w:pPr>
        <w:pStyle w:val="Default"/>
      </w:pPr>
    </w:p>
    <w:p w14:paraId="453B99F2" w14:textId="77777777" w:rsidR="00D3489B" w:rsidRDefault="00D3489B" w:rsidP="00D3489B">
      <w:pPr>
        <w:pStyle w:val="Default"/>
      </w:pPr>
    </w:p>
    <w:p w14:paraId="198BD9E2" w14:textId="77777777" w:rsidR="00D3489B" w:rsidRDefault="00D3489B" w:rsidP="00D3489B">
      <w:pPr>
        <w:autoSpaceDE w:val="0"/>
        <w:autoSpaceDN w:val="0"/>
        <w:adjustRightInd w:val="0"/>
        <w:rPr>
          <w:rFonts w:ascii="Century Gothic" w:hAnsi="Century Gothic" w:cs="StoneSansITCTT-Semi"/>
          <w:b/>
          <w:color w:val="C00000"/>
          <w:sz w:val="32"/>
          <w:szCs w:val="28"/>
        </w:rPr>
      </w:pPr>
    </w:p>
    <w:p w14:paraId="62AF0673" w14:textId="0CFB2374" w:rsidR="00D3489B" w:rsidRDefault="00D3489B" w:rsidP="00D3489B">
      <w:pPr>
        <w:autoSpaceDE w:val="0"/>
        <w:autoSpaceDN w:val="0"/>
        <w:adjustRightInd w:val="0"/>
        <w:jc w:val="center"/>
        <w:rPr>
          <w:rFonts w:ascii="Century Gothic" w:hAnsi="Century Gothic" w:cs="StoneSansITCTT-Semi"/>
          <w:b/>
          <w:color w:val="C00000"/>
          <w:sz w:val="32"/>
          <w:szCs w:val="28"/>
        </w:rPr>
      </w:pPr>
      <w:r>
        <w:rPr>
          <w:noProof/>
        </w:rPr>
        <w:lastRenderedPageBreak/>
        <w:drawing>
          <wp:anchor distT="0" distB="0" distL="114300" distR="114300" simplePos="0" relativeHeight="251658240" behindDoc="0" locked="0" layoutInCell="1" allowOverlap="1" wp14:anchorId="4C73FB4D" wp14:editId="5DEE3D24">
            <wp:simplePos x="0" y="0"/>
            <wp:positionH relativeFrom="column">
              <wp:posOffset>5888355</wp:posOffset>
            </wp:positionH>
            <wp:positionV relativeFrom="paragraph">
              <wp:posOffset>-204470</wp:posOffset>
            </wp:positionV>
            <wp:extent cx="1300480" cy="12452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Social Studies</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9071"/>
      </w:tblGrid>
      <w:tr w:rsidR="00D3489B" w14:paraId="1C796E80" w14:textId="77777777" w:rsidTr="00D3489B">
        <w:trPr>
          <w:trHeight w:val="314"/>
          <w:jc w:val="center"/>
        </w:trPr>
        <w:tc>
          <w:tcPr>
            <w:tcW w:w="10601"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F975A8B" w14:textId="77777777" w:rsidR="00D3489B" w:rsidRDefault="00D3489B">
            <w:pPr>
              <w:autoSpaceDE w:val="0"/>
              <w:autoSpaceDN w:val="0"/>
              <w:adjustRightInd w:val="0"/>
              <w:spacing w:after="0"/>
              <w:jc w:val="center"/>
              <w:rPr>
                <w:rFonts w:ascii="Century Gothic" w:hAnsi="Century Gothic" w:cs="HoeflerText-Black"/>
                <w:b/>
                <w:sz w:val="28"/>
              </w:rPr>
            </w:pPr>
            <w:r>
              <w:rPr>
                <w:rFonts w:ascii="Century Gothic" w:hAnsi="Century Gothic"/>
                <w:b/>
                <w:sz w:val="28"/>
                <w:szCs w:val="24"/>
              </w:rPr>
              <w:t>American History</w:t>
            </w:r>
          </w:p>
        </w:tc>
      </w:tr>
      <w:tr w:rsidR="00D3489B" w14:paraId="160883C1" w14:textId="77777777" w:rsidTr="00D3489B">
        <w:trPr>
          <w:trHeight w:val="314"/>
          <w:jc w:val="center"/>
        </w:trPr>
        <w:tc>
          <w:tcPr>
            <w:tcW w:w="15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90DC78" w14:textId="77777777" w:rsidR="00D3489B" w:rsidRDefault="00D3489B">
            <w:pPr>
              <w:autoSpaceDE w:val="0"/>
              <w:autoSpaceDN w:val="0"/>
              <w:adjustRightInd w:val="0"/>
              <w:spacing w:after="0"/>
              <w:rPr>
                <w:rFonts w:ascii="Century Gothic" w:hAnsi="Century Gothic"/>
                <w:b/>
              </w:rPr>
            </w:pPr>
            <w:r>
              <w:rPr>
                <w:rFonts w:ascii="Century Gothic" w:hAnsi="Century Gothic"/>
                <w:b/>
              </w:rPr>
              <w:t>Benchmark</w:t>
            </w:r>
          </w:p>
        </w:tc>
        <w:tc>
          <w:tcPr>
            <w:tcW w:w="907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66DBBC" w14:textId="77777777" w:rsidR="00D3489B" w:rsidRDefault="00D3489B">
            <w:pPr>
              <w:autoSpaceDE w:val="0"/>
              <w:autoSpaceDN w:val="0"/>
              <w:adjustRightInd w:val="0"/>
              <w:spacing w:after="0"/>
              <w:rPr>
                <w:rFonts w:ascii="Century Gothic" w:hAnsi="Century Gothic" w:cs="HoeflerText-Regular"/>
                <w:b/>
              </w:rPr>
            </w:pPr>
            <w:r>
              <w:rPr>
                <w:rFonts w:ascii="Century Gothic" w:hAnsi="Century Gothic" w:cs="HoeflerText-Black"/>
                <w:b/>
              </w:rPr>
              <w:t>Standard</w:t>
            </w:r>
            <w:r>
              <w:rPr>
                <w:rFonts w:ascii="Century Gothic" w:hAnsi="Century Gothic" w:cs="HoeflerText-Regular"/>
                <w:b/>
              </w:rPr>
              <w:t xml:space="preserve"> 1: Historical Inquiry and Analysis</w:t>
            </w:r>
          </w:p>
        </w:tc>
      </w:tr>
      <w:tr w:rsidR="00D3489B" w14:paraId="0B8BCE3F" w14:textId="77777777" w:rsidTr="00D3489B">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5FB34F64" w14:textId="77777777" w:rsidR="00D3489B" w:rsidRDefault="00D3489B">
            <w:pPr>
              <w:spacing w:after="0"/>
              <w:rPr>
                <w:rFonts w:ascii="Century Gothic" w:hAnsi="Century Gothic"/>
                <w:b/>
              </w:rPr>
            </w:pPr>
            <w:r>
              <w:rPr>
                <w:rFonts w:ascii="Century Gothic" w:hAnsi="Century Gothic" w:cs="Arial"/>
                <w:b/>
              </w:rPr>
              <w:t>SS.K.A.1.1</w:t>
            </w:r>
          </w:p>
        </w:tc>
        <w:tc>
          <w:tcPr>
            <w:tcW w:w="9071" w:type="dxa"/>
            <w:tcBorders>
              <w:top w:val="single" w:sz="4" w:space="0" w:color="auto"/>
              <w:left w:val="single" w:sz="4" w:space="0" w:color="auto"/>
              <w:bottom w:val="single" w:sz="4" w:space="0" w:color="auto"/>
              <w:right w:val="single" w:sz="4" w:space="0" w:color="auto"/>
            </w:tcBorders>
            <w:vAlign w:val="center"/>
            <w:hideMark/>
          </w:tcPr>
          <w:p w14:paraId="7CF985B8" w14:textId="77777777" w:rsidR="00D3489B" w:rsidRDefault="00D3489B">
            <w:pPr>
              <w:spacing w:after="0"/>
              <w:rPr>
                <w:rFonts w:ascii="Century Gothic" w:hAnsi="Century Gothic"/>
                <w:b/>
                <w:sz w:val="18"/>
                <w:szCs w:val="18"/>
              </w:rPr>
            </w:pPr>
            <w:r>
              <w:rPr>
                <w:rFonts w:ascii="Century Gothic" w:hAnsi="Century Gothic" w:cs="Arial"/>
                <w:b/>
                <w:sz w:val="18"/>
                <w:szCs w:val="18"/>
              </w:rPr>
              <w:t xml:space="preserve">Develop an understanding of how to use and create a timeline. </w:t>
            </w:r>
          </w:p>
        </w:tc>
      </w:tr>
      <w:tr w:rsidR="00D3489B" w14:paraId="2036E4D5" w14:textId="77777777" w:rsidTr="00D3489B">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0D73F7AB" w14:textId="77777777" w:rsidR="00D3489B" w:rsidRDefault="00D3489B">
            <w:pPr>
              <w:spacing w:after="0"/>
              <w:rPr>
                <w:rFonts w:ascii="Century Gothic" w:hAnsi="Century Gothic"/>
                <w:b/>
              </w:rPr>
            </w:pPr>
            <w:r>
              <w:rPr>
                <w:rFonts w:ascii="Century Gothic" w:hAnsi="Century Gothic" w:cs="Arial"/>
                <w:b/>
              </w:rPr>
              <w:t>SS.K.A.1.2</w:t>
            </w:r>
          </w:p>
        </w:tc>
        <w:tc>
          <w:tcPr>
            <w:tcW w:w="9071" w:type="dxa"/>
            <w:tcBorders>
              <w:top w:val="single" w:sz="4" w:space="0" w:color="auto"/>
              <w:left w:val="single" w:sz="4" w:space="0" w:color="auto"/>
              <w:bottom w:val="single" w:sz="4" w:space="0" w:color="auto"/>
              <w:right w:val="single" w:sz="4" w:space="0" w:color="auto"/>
            </w:tcBorders>
            <w:vAlign w:val="center"/>
            <w:hideMark/>
          </w:tcPr>
          <w:p w14:paraId="34F1181D" w14:textId="77777777" w:rsidR="00D3489B" w:rsidRDefault="00D3489B">
            <w:pPr>
              <w:spacing w:after="0"/>
              <w:rPr>
                <w:rFonts w:ascii="Century Gothic" w:hAnsi="Century Gothic"/>
                <w:b/>
                <w:sz w:val="18"/>
                <w:szCs w:val="18"/>
              </w:rPr>
            </w:pPr>
            <w:r>
              <w:rPr>
                <w:rFonts w:ascii="Century Gothic" w:hAnsi="Century Gothic" w:cs="Arial"/>
                <w:b/>
                <w:sz w:val="18"/>
                <w:szCs w:val="18"/>
              </w:rPr>
              <w:t>Develop an awareness of a primary source.</w:t>
            </w:r>
          </w:p>
        </w:tc>
      </w:tr>
    </w:tbl>
    <w:p w14:paraId="74F5801D" w14:textId="77777777" w:rsidR="00D3489B" w:rsidRDefault="00D3489B" w:rsidP="00D3489B">
      <w:pPr>
        <w:spacing w:after="0" w:line="240" w:lineRule="auto"/>
        <w:rPr>
          <w:vanish/>
          <w:sz w:val="16"/>
          <w:szCs w:val="16"/>
        </w:rPr>
      </w:pPr>
    </w:p>
    <w:p w14:paraId="0940D658" w14:textId="77777777" w:rsidR="00D3489B" w:rsidRDefault="00D3489B" w:rsidP="00D3489B">
      <w:pPr>
        <w:spacing w:after="0"/>
        <w:rPr>
          <w:sz w:val="16"/>
          <w:szCs w:val="16"/>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9059"/>
      </w:tblGrid>
      <w:tr w:rsidR="00D3489B" w14:paraId="324882B2" w14:textId="77777777" w:rsidTr="00D3489B">
        <w:trPr>
          <w:trHeight w:val="224"/>
          <w:jc w:val="center"/>
        </w:trPr>
        <w:tc>
          <w:tcPr>
            <w:tcW w:w="15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6BA08C" w14:textId="77777777" w:rsidR="00D3489B" w:rsidRDefault="00D3489B">
            <w:pPr>
              <w:autoSpaceDE w:val="0"/>
              <w:autoSpaceDN w:val="0"/>
              <w:adjustRightInd w:val="0"/>
              <w:spacing w:after="0"/>
              <w:rPr>
                <w:rFonts w:ascii="Century Gothic" w:hAnsi="Century Gothic"/>
                <w:b/>
              </w:rPr>
            </w:pPr>
            <w:r>
              <w:rPr>
                <w:rFonts w:ascii="Century Gothic" w:hAnsi="Century Gothic"/>
                <w:b/>
              </w:rPr>
              <w:t>Benchmark</w:t>
            </w:r>
          </w:p>
        </w:tc>
        <w:tc>
          <w:tcPr>
            <w:tcW w:w="905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FAE5A4" w14:textId="77777777" w:rsidR="00D3489B" w:rsidRDefault="00D3489B">
            <w:pPr>
              <w:autoSpaceDE w:val="0"/>
              <w:autoSpaceDN w:val="0"/>
              <w:adjustRightInd w:val="0"/>
              <w:spacing w:after="0"/>
              <w:rPr>
                <w:rFonts w:ascii="Century Gothic" w:hAnsi="Century Gothic" w:cs="HoeflerText-Regular"/>
                <w:b/>
              </w:rPr>
            </w:pPr>
            <w:r>
              <w:rPr>
                <w:rFonts w:ascii="Century Gothic" w:hAnsi="Century Gothic" w:cs="HoeflerText-Black"/>
                <w:b/>
              </w:rPr>
              <w:t>Standard 2</w:t>
            </w:r>
            <w:r>
              <w:rPr>
                <w:rFonts w:ascii="Century Gothic" w:hAnsi="Century Gothic" w:cs="HoeflerText-Regular"/>
                <w:b/>
              </w:rPr>
              <w:t>:  Historical Knowledge</w:t>
            </w:r>
          </w:p>
        </w:tc>
      </w:tr>
      <w:tr w:rsidR="00D3489B" w14:paraId="5F4100AA" w14:textId="77777777" w:rsidTr="00D3489B">
        <w:trPr>
          <w:trHeight w:val="35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22CAB065" w14:textId="77777777" w:rsidR="00D3489B" w:rsidRDefault="00D3489B">
            <w:pPr>
              <w:spacing w:after="0"/>
              <w:rPr>
                <w:rFonts w:ascii="Century Gothic" w:hAnsi="Century Gothic"/>
                <w:b/>
              </w:rPr>
            </w:pPr>
            <w:r>
              <w:rPr>
                <w:rFonts w:ascii="Century Gothic" w:hAnsi="Century Gothic"/>
                <w:b/>
              </w:rPr>
              <w:t>SS.K.A.2.1</w:t>
            </w:r>
          </w:p>
        </w:tc>
        <w:tc>
          <w:tcPr>
            <w:tcW w:w="9059" w:type="dxa"/>
            <w:tcBorders>
              <w:top w:val="single" w:sz="4" w:space="0" w:color="auto"/>
              <w:left w:val="single" w:sz="4" w:space="0" w:color="auto"/>
              <w:bottom w:val="single" w:sz="4" w:space="0" w:color="auto"/>
              <w:right w:val="single" w:sz="4" w:space="0" w:color="auto"/>
            </w:tcBorders>
            <w:vAlign w:val="center"/>
            <w:hideMark/>
          </w:tcPr>
          <w:p w14:paraId="54DDE257"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Compare children and families of today with those in the past.</w:t>
            </w:r>
          </w:p>
        </w:tc>
      </w:tr>
      <w:tr w:rsidR="00D3489B" w14:paraId="433AB78C" w14:textId="77777777" w:rsidTr="00D3489B">
        <w:trPr>
          <w:trHeight w:val="44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5BC36A86" w14:textId="77777777" w:rsidR="00D3489B" w:rsidRDefault="00D3489B">
            <w:pPr>
              <w:spacing w:after="0"/>
              <w:rPr>
                <w:rFonts w:ascii="Century Gothic" w:hAnsi="Century Gothic"/>
                <w:b/>
              </w:rPr>
            </w:pPr>
            <w:r>
              <w:rPr>
                <w:rFonts w:ascii="Century Gothic" w:hAnsi="Century Gothic"/>
                <w:b/>
              </w:rPr>
              <w:t>SS.K.A.2.2</w:t>
            </w:r>
          </w:p>
        </w:tc>
        <w:tc>
          <w:tcPr>
            <w:tcW w:w="9059" w:type="dxa"/>
            <w:tcBorders>
              <w:top w:val="single" w:sz="4" w:space="0" w:color="auto"/>
              <w:left w:val="single" w:sz="4" w:space="0" w:color="auto"/>
              <w:bottom w:val="single" w:sz="4" w:space="0" w:color="auto"/>
              <w:right w:val="single" w:sz="4" w:space="0" w:color="auto"/>
            </w:tcBorders>
            <w:vAlign w:val="center"/>
            <w:hideMark/>
          </w:tcPr>
          <w:p w14:paraId="72DA7EAD"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Recognize the importance of celebrations and national holidays as a way of remembering and honoring people, events, and our nation's ethnic heritage.</w:t>
            </w:r>
          </w:p>
        </w:tc>
      </w:tr>
      <w:tr w:rsidR="00D3489B" w14:paraId="661518E9" w14:textId="77777777" w:rsidTr="00D3489B">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3EA043B6" w14:textId="77777777" w:rsidR="00D3489B" w:rsidRDefault="00D3489B">
            <w:pPr>
              <w:spacing w:after="0"/>
              <w:rPr>
                <w:rFonts w:ascii="Century Gothic" w:hAnsi="Century Gothic"/>
                <w:b/>
              </w:rPr>
            </w:pPr>
            <w:r>
              <w:rPr>
                <w:rFonts w:ascii="Century Gothic" w:hAnsi="Century Gothic"/>
                <w:b/>
              </w:rPr>
              <w:t>SS.K.A.2.3</w:t>
            </w:r>
          </w:p>
        </w:tc>
        <w:tc>
          <w:tcPr>
            <w:tcW w:w="9059" w:type="dxa"/>
            <w:tcBorders>
              <w:top w:val="single" w:sz="4" w:space="0" w:color="auto"/>
              <w:left w:val="single" w:sz="4" w:space="0" w:color="auto"/>
              <w:bottom w:val="single" w:sz="4" w:space="0" w:color="auto"/>
              <w:right w:val="single" w:sz="4" w:space="0" w:color="auto"/>
            </w:tcBorders>
            <w:vAlign w:val="center"/>
            <w:hideMark/>
          </w:tcPr>
          <w:p w14:paraId="25526C65"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Compare our nation's holidays with holidays of other cultures. </w:t>
            </w:r>
          </w:p>
        </w:tc>
      </w:tr>
      <w:tr w:rsidR="00D3489B" w14:paraId="710D60B0" w14:textId="77777777" w:rsidTr="00D3489B">
        <w:trPr>
          <w:trHeight w:val="476"/>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526981A7" w14:textId="77777777" w:rsidR="00D3489B" w:rsidRDefault="00D3489B">
            <w:pPr>
              <w:spacing w:after="0"/>
              <w:rPr>
                <w:rFonts w:ascii="Century Gothic" w:hAnsi="Century Gothic"/>
                <w:b/>
              </w:rPr>
            </w:pPr>
            <w:r>
              <w:rPr>
                <w:rFonts w:ascii="Century Gothic" w:hAnsi="Century Gothic"/>
                <w:b/>
              </w:rPr>
              <w:t>SS.K.A.2.4</w:t>
            </w:r>
          </w:p>
        </w:tc>
        <w:tc>
          <w:tcPr>
            <w:tcW w:w="9059" w:type="dxa"/>
            <w:tcBorders>
              <w:top w:val="single" w:sz="4" w:space="0" w:color="auto"/>
              <w:left w:val="single" w:sz="4" w:space="0" w:color="auto"/>
              <w:bottom w:val="single" w:sz="4" w:space="0" w:color="auto"/>
              <w:right w:val="single" w:sz="4" w:space="0" w:color="auto"/>
            </w:tcBorders>
            <w:vAlign w:val="center"/>
            <w:hideMark/>
          </w:tcPr>
          <w:p w14:paraId="349FC9CC"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Listen to and retell stories about people in the past who have shown character ideals and principles including honesty, courage, and responsibility.</w:t>
            </w:r>
          </w:p>
        </w:tc>
      </w:tr>
      <w:tr w:rsidR="00D3489B" w14:paraId="3C4A2C38" w14:textId="77777777" w:rsidTr="00D3489B">
        <w:trPr>
          <w:trHeight w:val="1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29432804" w14:textId="77777777" w:rsidR="00D3489B" w:rsidRDefault="00D3489B">
            <w:pPr>
              <w:spacing w:after="0"/>
              <w:rPr>
                <w:rFonts w:ascii="Century Gothic" w:hAnsi="Century Gothic"/>
                <w:b/>
              </w:rPr>
            </w:pPr>
            <w:r>
              <w:rPr>
                <w:rFonts w:ascii="Century Gothic" w:hAnsi="Century Gothic"/>
                <w:b/>
              </w:rPr>
              <w:t>SS.K.A.2.5</w:t>
            </w:r>
          </w:p>
        </w:tc>
        <w:tc>
          <w:tcPr>
            <w:tcW w:w="9059" w:type="dxa"/>
            <w:tcBorders>
              <w:top w:val="single" w:sz="4" w:space="0" w:color="auto"/>
              <w:left w:val="single" w:sz="4" w:space="0" w:color="auto"/>
              <w:bottom w:val="single" w:sz="4" w:space="0" w:color="auto"/>
              <w:right w:val="single" w:sz="4" w:space="0" w:color="auto"/>
            </w:tcBorders>
            <w:vAlign w:val="center"/>
            <w:hideMark/>
          </w:tcPr>
          <w:p w14:paraId="1062E079"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Recognize the importance of U.S. symbols. </w:t>
            </w:r>
          </w:p>
        </w:tc>
      </w:tr>
    </w:tbl>
    <w:p w14:paraId="048F24E8" w14:textId="77777777" w:rsidR="00D3489B" w:rsidRDefault="00D3489B" w:rsidP="00D3489B">
      <w:pPr>
        <w:spacing w:after="0"/>
        <w:rPr>
          <w:rFonts w:ascii="Century Gothic" w:hAnsi="Century Gothic"/>
          <w:b/>
          <w:sz w:val="16"/>
          <w:szCs w:val="16"/>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9109"/>
      </w:tblGrid>
      <w:tr w:rsidR="00D3489B" w14:paraId="52821CEF" w14:textId="77777777" w:rsidTr="00D3489B">
        <w:trPr>
          <w:trHeight w:val="359"/>
          <w:jc w:val="center"/>
        </w:trPr>
        <w:tc>
          <w:tcPr>
            <w:tcW w:w="15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87937B" w14:textId="77777777" w:rsidR="00D3489B" w:rsidRDefault="00D3489B">
            <w:pPr>
              <w:autoSpaceDE w:val="0"/>
              <w:autoSpaceDN w:val="0"/>
              <w:adjustRightInd w:val="0"/>
              <w:spacing w:after="0"/>
              <w:jc w:val="center"/>
              <w:rPr>
                <w:rFonts w:ascii="Century Gothic" w:hAnsi="Century Gothic"/>
                <w:b/>
              </w:rPr>
            </w:pPr>
            <w:r>
              <w:rPr>
                <w:rFonts w:ascii="Century Gothic" w:hAnsi="Century Gothic"/>
                <w:b/>
              </w:rPr>
              <w:t>Benchmark</w:t>
            </w:r>
          </w:p>
        </w:tc>
        <w:tc>
          <w:tcPr>
            <w:tcW w:w="91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3175D4" w14:textId="77777777" w:rsidR="00D3489B" w:rsidRDefault="00D3489B">
            <w:pPr>
              <w:autoSpaceDE w:val="0"/>
              <w:autoSpaceDN w:val="0"/>
              <w:adjustRightInd w:val="0"/>
              <w:spacing w:after="0"/>
              <w:rPr>
                <w:rFonts w:ascii="Century Gothic" w:hAnsi="Century Gothic" w:cs="HoeflerText-Black"/>
                <w:b/>
              </w:rPr>
            </w:pPr>
            <w:r>
              <w:rPr>
                <w:rFonts w:ascii="Century Gothic" w:hAnsi="Century Gothic" w:cs="HoeflerText-Black"/>
                <w:b/>
              </w:rPr>
              <w:t>Standard 3</w:t>
            </w:r>
            <w:r>
              <w:rPr>
                <w:rFonts w:ascii="Century Gothic" w:hAnsi="Century Gothic" w:cs="HoeflerText-Regular"/>
                <w:b/>
              </w:rPr>
              <w:t>:  Chronological Thinking</w:t>
            </w:r>
          </w:p>
        </w:tc>
      </w:tr>
      <w:tr w:rsidR="00D3489B" w14:paraId="5EECB767" w14:textId="77777777" w:rsidTr="00D3489B">
        <w:trPr>
          <w:trHeight w:val="746"/>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649CE246" w14:textId="77777777" w:rsidR="00D3489B" w:rsidRDefault="00D3489B">
            <w:pPr>
              <w:spacing w:after="0"/>
              <w:rPr>
                <w:rFonts w:ascii="Century Gothic" w:hAnsi="Century Gothic"/>
                <w:b/>
              </w:rPr>
            </w:pPr>
            <w:r>
              <w:rPr>
                <w:rFonts w:ascii="Century Gothic" w:hAnsi="Century Gothic"/>
                <w:b/>
              </w:rPr>
              <w:t>SS.K.A.3.1</w:t>
            </w:r>
          </w:p>
        </w:tc>
        <w:tc>
          <w:tcPr>
            <w:tcW w:w="9109" w:type="dxa"/>
            <w:tcBorders>
              <w:top w:val="single" w:sz="4" w:space="0" w:color="auto"/>
              <w:left w:val="single" w:sz="4" w:space="0" w:color="auto"/>
              <w:bottom w:val="single" w:sz="4" w:space="0" w:color="auto"/>
              <w:right w:val="single" w:sz="4" w:space="0" w:color="auto"/>
            </w:tcBorders>
            <w:vAlign w:val="center"/>
            <w:hideMark/>
          </w:tcPr>
          <w:p w14:paraId="71A19562" w14:textId="77777777" w:rsidR="00D3489B" w:rsidRDefault="00D3489B">
            <w:pPr>
              <w:spacing w:after="0"/>
              <w:rPr>
                <w:rFonts w:ascii="Century Gothic" w:hAnsi="Century Gothic"/>
                <w:b/>
                <w:sz w:val="18"/>
                <w:szCs w:val="18"/>
              </w:rPr>
            </w:pPr>
            <w:r>
              <w:rPr>
                <w:rFonts w:ascii="Century Gothic" w:hAnsi="Century Gothic" w:cs="Arial"/>
                <w:b/>
                <w:sz w:val="18"/>
                <w:szCs w:val="18"/>
              </w:rPr>
              <w:t>Use words and phrases related to chronology and time to explain how things change and to sequentially order events that have occurred in school.</w:t>
            </w:r>
          </w:p>
        </w:tc>
      </w:tr>
      <w:tr w:rsidR="00D3489B" w14:paraId="17AA0AE3" w14:textId="77777777" w:rsidTr="00D3489B">
        <w:trPr>
          <w:trHeight w:val="512"/>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3A44CC5A" w14:textId="77777777" w:rsidR="00D3489B" w:rsidRDefault="00D3489B">
            <w:pPr>
              <w:spacing w:after="0"/>
              <w:rPr>
                <w:rFonts w:ascii="Century Gothic" w:hAnsi="Century Gothic"/>
                <w:b/>
              </w:rPr>
            </w:pPr>
            <w:r>
              <w:rPr>
                <w:rFonts w:ascii="Century Gothic" w:hAnsi="Century Gothic"/>
                <w:b/>
              </w:rPr>
              <w:t>SS.K.A.3.2</w:t>
            </w:r>
          </w:p>
        </w:tc>
        <w:tc>
          <w:tcPr>
            <w:tcW w:w="9109" w:type="dxa"/>
            <w:tcBorders>
              <w:top w:val="single" w:sz="4" w:space="0" w:color="auto"/>
              <w:left w:val="single" w:sz="4" w:space="0" w:color="auto"/>
              <w:bottom w:val="single" w:sz="4" w:space="0" w:color="auto"/>
              <w:right w:val="single" w:sz="4" w:space="0" w:color="auto"/>
            </w:tcBorders>
            <w:vAlign w:val="center"/>
            <w:hideMark/>
          </w:tcPr>
          <w:p w14:paraId="7C605BAE" w14:textId="2638A1EB" w:rsidR="00D3489B" w:rsidRDefault="00D3489B">
            <w:pPr>
              <w:spacing w:after="0"/>
              <w:rPr>
                <w:rFonts w:ascii="Century Gothic" w:hAnsi="Century Gothic"/>
                <w:b/>
                <w:sz w:val="18"/>
                <w:szCs w:val="18"/>
              </w:rPr>
            </w:pPr>
            <w:r>
              <w:rPr>
                <w:noProof/>
              </w:rPr>
              <w:drawing>
                <wp:anchor distT="0" distB="0" distL="114300" distR="114300" simplePos="0" relativeHeight="251658240" behindDoc="0" locked="0" layoutInCell="1" allowOverlap="1" wp14:anchorId="187C9E6E" wp14:editId="0FFCC926">
                  <wp:simplePos x="0" y="0"/>
                  <wp:positionH relativeFrom="column">
                    <wp:posOffset>5132070</wp:posOffset>
                  </wp:positionH>
                  <wp:positionV relativeFrom="paragraph">
                    <wp:posOffset>-684530</wp:posOffset>
                  </wp:positionV>
                  <wp:extent cx="922655" cy="1817370"/>
                  <wp:effectExtent l="0" t="0" r="0" b="0"/>
                  <wp:wrapNone/>
                  <wp:docPr id="6" name="Picture 6" descr="social studies ssk (c) melonheadz 13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cial studies ssk (c) melonheadz 13 colo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655" cy="181737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b/>
                <w:sz w:val="18"/>
                <w:szCs w:val="18"/>
              </w:rPr>
              <w:t>Explain that calendars represent days of the week and months of the year.</w:t>
            </w:r>
          </w:p>
        </w:tc>
      </w:tr>
    </w:tbl>
    <w:p w14:paraId="717076DC" w14:textId="77777777" w:rsidR="00D3489B" w:rsidRDefault="00D3489B" w:rsidP="00D3489B">
      <w:pPr>
        <w:spacing w:after="0"/>
        <w:rPr>
          <w:rFonts w:ascii="Century Gothic" w:hAnsi="Century Gothic" w:cs="HoeflerText-Black"/>
          <w:b/>
          <w:sz w:val="16"/>
          <w:szCs w:val="24"/>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9139"/>
      </w:tblGrid>
      <w:tr w:rsidR="00D3489B" w14:paraId="6F6CC1E4" w14:textId="77777777" w:rsidTr="00D3489B">
        <w:trPr>
          <w:trHeight w:val="413"/>
          <w:jc w:val="center"/>
        </w:trPr>
        <w:tc>
          <w:tcPr>
            <w:tcW w:w="10669"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28CD24F" w14:textId="77777777" w:rsidR="00D3489B" w:rsidRDefault="00D3489B">
            <w:pPr>
              <w:autoSpaceDE w:val="0"/>
              <w:autoSpaceDN w:val="0"/>
              <w:adjustRightInd w:val="0"/>
              <w:spacing w:after="0"/>
              <w:jc w:val="center"/>
              <w:rPr>
                <w:rFonts w:ascii="Century Gothic" w:hAnsi="Century Gothic" w:cs="HoeflerText-Black"/>
                <w:b/>
                <w:sz w:val="20"/>
                <w:szCs w:val="20"/>
              </w:rPr>
            </w:pPr>
            <w:r>
              <w:rPr>
                <w:rFonts w:ascii="Century Gothic" w:hAnsi="Century Gothic"/>
                <w:b/>
                <w:sz w:val="28"/>
                <w:szCs w:val="24"/>
              </w:rPr>
              <w:t>Geography</w:t>
            </w:r>
          </w:p>
        </w:tc>
      </w:tr>
      <w:tr w:rsidR="00D3489B" w14:paraId="64E06F2B" w14:textId="77777777" w:rsidTr="00D3489B">
        <w:trPr>
          <w:trHeight w:val="413"/>
          <w:jc w:val="center"/>
        </w:trPr>
        <w:tc>
          <w:tcPr>
            <w:tcW w:w="15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573394" w14:textId="77777777" w:rsidR="00D3489B" w:rsidRDefault="00D3489B">
            <w:pPr>
              <w:autoSpaceDE w:val="0"/>
              <w:autoSpaceDN w:val="0"/>
              <w:adjustRightInd w:val="0"/>
              <w:spacing w:after="0"/>
              <w:jc w:val="center"/>
              <w:rPr>
                <w:rFonts w:ascii="Century Gothic" w:hAnsi="Century Gothic"/>
                <w:b/>
                <w:sz w:val="20"/>
                <w:szCs w:val="20"/>
              </w:rPr>
            </w:pPr>
            <w:r>
              <w:rPr>
                <w:rFonts w:ascii="Century Gothic" w:hAnsi="Century Gothic"/>
                <w:b/>
                <w:sz w:val="20"/>
                <w:szCs w:val="20"/>
              </w:rPr>
              <w:t>Benchmark</w:t>
            </w:r>
          </w:p>
        </w:tc>
        <w:tc>
          <w:tcPr>
            <w:tcW w:w="91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6286F6" w14:textId="77777777" w:rsidR="00D3489B" w:rsidRDefault="00D3489B">
            <w:pPr>
              <w:autoSpaceDE w:val="0"/>
              <w:autoSpaceDN w:val="0"/>
              <w:adjustRightInd w:val="0"/>
              <w:spacing w:after="0"/>
              <w:rPr>
                <w:rFonts w:ascii="Century Gothic" w:hAnsi="Century Gothic" w:cs="HoeflerText-Black"/>
                <w:b/>
                <w:sz w:val="20"/>
                <w:szCs w:val="20"/>
              </w:rPr>
            </w:pPr>
            <w:r>
              <w:rPr>
                <w:rFonts w:ascii="Century Gothic" w:hAnsi="Century Gothic" w:cs="HoeflerText-Black"/>
                <w:b/>
                <w:sz w:val="20"/>
                <w:szCs w:val="20"/>
              </w:rPr>
              <w:t>Standard 1</w:t>
            </w:r>
            <w:r>
              <w:rPr>
                <w:rFonts w:ascii="Century Gothic" w:hAnsi="Century Gothic" w:cs="HoeflerText-Regular"/>
                <w:b/>
                <w:sz w:val="20"/>
                <w:szCs w:val="20"/>
              </w:rPr>
              <w:t>: The World in Spatial Terms</w:t>
            </w:r>
          </w:p>
        </w:tc>
      </w:tr>
      <w:tr w:rsidR="00D3489B" w14:paraId="3AF5489B" w14:textId="77777777" w:rsidTr="00D3489B">
        <w:trPr>
          <w:trHeight w:val="269"/>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1115C2BB" w14:textId="77777777" w:rsidR="00D3489B" w:rsidRDefault="00D3489B">
            <w:pPr>
              <w:spacing w:after="0"/>
              <w:rPr>
                <w:rFonts w:ascii="Century Gothic" w:hAnsi="Century Gothic"/>
                <w:b/>
              </w:rPr>
            </w:pPr>
            <w:r>
              <w:rPr>
                <w:rFonts w:ascii="Century Gothic" w:hAnsi="Century Gothic"/>
                <w:b/>
              </w:rPr>
              <w:t>SS.K.G.1.1</w:t>
            </w:r>
          </w:p>
        </w:tc>
        <w:tc>
          <w:tcPr>
            <w:tcW w:w="9139" w:type="dxa"/>
            <w:tcBorders>
              <w:top w:val="single" w:sz="4" w:space="0" w:color="auto"/>
              <w:left w:val="single" w:sz="4" w:space="0" w:color="auto"/>
              <w:bottom w:val="single" w:sz="4" w:space="0" w:color="auto"/>
              <w:right w:val="single" w:sz="4" w:space="0" w:color="auto"/>
            </w:tcBorders>
            <w:vAlign w:val="center"/>
            <w:hideMark/>
          </w:tcPr>
          <w:p w14:paraId="0ADC27F3"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Describe the relative location of people, places, and things by using positional words. </w:t>
            </w:r>
          </w:p>
        </w:tc>
      </w:tr>
      <w:tr w:rsidR="00D3489B" w14:paraId="1A48CF0B" w14:textId="77777777" w:rsidTr="00D3489B">
        <w:trPr>
          <w:trHeight w:val="404"/>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6EEF260B" w14:textId="77777777" w:rsidR="00D3489B" w:rsidRDefault="00D3489B">
            <w:pPr>
              <w:spacing w:after="0"/>
              <w:rPr>
                <w:rFonts w:ascii="Century Gothic" w:hAnsi="Century Gothic"/>
                <w:b/>
              </w:rPr>
            </w:pPr>
            <w:r>
              <w:rPr>
                <w:rFonts w:ascii="Century Gothic" w:hAnsi="Century Gothic"/>
                <w:b/>
              </w:rPr>
              <w:t>SS.K.G.1.2</w:t>
            </w:r>
          </w:p>
        </w:tc>
        <w:tc>
          <w:tcPr>
            <w:tcW w:w="9139" w:type="dxa"/>
            <w:tcBorders>
              <w:top w:val="single" w:sz="4" w:space="0" w:color="auto"/>
              <w:left w:val="single" w:sz="4" w:space="0" w:color="auto"/>
              <w:bottom w:val="single" w:sz="4" w:space="0" w:color="auto"/>
              <w:right w:val="single" w:sz="4" w:space="0" w:color="auto"/>
            </w:tcBorders>
            <w:vAlign w:val="center"/>
            <w:hideMark/>
          </w:tcPr>
          <w:p w14:paraId="679355A0"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Explain that maps and globes help to locate different places and that globes are a model of the Earth. </w:t>
            </w:r>
          </w:p>
        </w:tc>
      </w:tr>
      <w:tr w:rsidR="00D3489B" w14:paraId="5E4BC30F" w14:textId="77777777" w:rsidTr="00D3489B">
        <w:trPr>
          <w:trHeight w:val="125"/>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763B8C65" w14:textId="77777777" w:rsidR="00D3489B" w:rsidRDefault="00D3489B">
            <w:pPr>
              <w:spacing w:after="0"/>
              <w:rPr>
                <w:rFonts w:ascii="Century Gothic" w:hAnsi="Century Gothic"/>
                <w:b/>
              </w:rPr>
            </w:pPr>
            <w:r>
              <w:rPr>
                <w:rFonts w:ascii="Century Gothic" w:hAnsi="Century Gothic"/>
                <w:b/>
              </w:rPr>
              <w:t>SS.K.G.1.3</w:t>
            </w:r>
          </w:p>
        </w:tc>
        <w:tc>
          <w:tcPr>
            <w:tcW w:w="9139" w:type="dxa"/>
            <w:tcBorders>
              <w:top w:val="single" w:sz="4" w:space="0" w:color="auto"/>
              <w:left w:val="single" w:sz="4" w:space="0" w:color="auto"/>
              <w:bottom w:val="single" w:sz="4" w:space="0" w:color="auto"/>
              <w:right w:val="single" w:sz="4" w:space="0" w:color="auto"/>
            </w:tcBorders>
            <w:vAlign w:val="center"/>
            <w:hideMark/>
          </w:tcPr>
          <w:p w14:paraId="6585EFC2"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Identify cardinal directions (north, south, east, west).  </w:t>
            </w:r>
          </w:p>
        </w:tc>
      </w:tr>
      <w:tr w:rsidR="00D3489B" w14:paraId="7BC9EA51" w14:textId="77777777" w:rsidTr="00D3489B">
        <w:trPr>
          <w:trHeight w:val="386"/>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1B8711A2" w14:textId="77777777" w:rsidR="00D3489B" w:rsidRDefault="00D3489B">
            <w:pPr>
              <w:spacing w:after="0"/>
              <w:rPr>
                <w:rFonts w:ascii="Century Gothic" w:hAnsi="Century Gothic"/>
                <w:b/>
              </w:rPr>
            </w:pPr>
            <w:r>
              <w:rPr>
                <w:rFonts w:ascii="Century Gothic" w:hAnsi="Century Gothic"/>
                <w:b/>
              </w:rPr>
              <w:t>SS.K.G.1.4</w:t>
            </w:r>
          </w:p>
        </w:tc>
        <w:tc>
          <w:tcPr>
            <w:tcW w:w="9139" w:type="dxa"/>
            <w:tcBorders>
              <w:top w:val="single" w:sz="4" w:space="0" w:color="auto"/>
              <w:left w:val="single" w:sz="4" w:space="0" w:color="auto"/>
              <w:bottom w:val="single" w:sz="4" w:space="0" w:color="auto"/>
              <w:right w:val="single" w:sz="4" w:space="0" w:color="auto"/>
            </w:tcBorders>
            <w:vAlign w:val="center"/>
            <w:hideMark/>
          </w:tcPr>
          <w:p w14:paraId="27BC3F02"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Differentiate land and water features on simple maps and globes. </w:t>
            </w:r>
          </w:p>
        </w:tc>
      </w:tr>
    </w:tbl>
    <w:p w14:paraId="0C2F2748" w14:textId="77777777" w:rsidR="00D3489B" w:rsidRDefault="00D3489B" w:rsidP="00D3489B">
      <w:pPr>
        <w:spacing w:after="0" w:line="240" w:lineRule="auto"/>
        <w:rPr>
          <w:rFonts w:ascii="Century Gothic" w:hAnsi="Century Gothic" w:cs="HoeflerText-Black"/>
          <w:b/>
          <w:sz w:val="16"/>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9093"/>
      </w:tblGrid>
      <w:tr w:rsidR="00D3489B" w14:paraId="2F070E19" w14:textId="77777777" w:rsidTr="00D3489B">
        <w:trPr>
          <w:trHeight w:val="314"/>
          <w:jc w:val="center"/>
        </w:trPr>
        <w:tc>
          <w:tcPr>
            <w:tcW w:w="15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02A065" w14:textId="77777777" w:rsidR="00D3489B" w:rsidRDefault="00D3489B">
            <w:pPr>
              <w:autoSpaceDE w:val="0"/>
              <w:autoSpaceDN w:val="0"/>
              <w:adjustRightInd w:val="0"/>
              <w:spacing w:after="0"/>
              <w:jc w:val="center"/>
              <w:rPr>
                <w:rFonts w:ascii="Century Gothic" w:hAnsi="Century Gothic"/>
                <w:b/>
              </w:rPr>
            </w:pPr>
            <w:r>
              <w:rPr>
                <w:rFonts w:ascii="Century Gothic" w:hAnsi="Century Gothic"/>
                <w:b/>
              </w:rPr>
              <w:t>Benchmark</w:t>
            </w:r>
          </w:p>
        </w:tc>
        <w:tc>
          <w:tcPr>
            <w:tcW w:w="90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CFEEBF" w14:textId="77777777" w:rsidR="00D3489B" w:rsidRDefault="00D3489B">
            <w:pPr>
              <w:autoSpaceDE w:val="0"/>
              <w:autoSpaceDN w:val="0"/>
              <w:adjustRightInd w:val="0"/>
              <w:spacing w:after="0"/>
              <w:rPr>
                <w:rFonts w:ascii="Century Gothic" w:hAnsi="Century Gothic" w:cs="HoeflerText-Regular"/>
                <w:b/>
              </w:rPr>
            </w:pPr>
            <w:r>
              <w:rPr>
                <w:rFonts w:ascii="Century Gothic" w:hAnsi="Century Gothic" w:cs="HoeflerText-Black"/>
                <w:b/>
              </w:rPr>
              <w:t>Standard 2</w:t>
            </w:r>
            <w:r>
              <w:rPr>
                <w:rFonts w:ascii="Century Gothic" w:hAnsi="Century Gothic" w:cs="HoeflerText-Regular"/>
                <w:b/>
              </w:rPr>
              <w:t>:  Places and Regions</w:t>
            </w:r>
          </w:p>
        </w:tc>
      </w:tr>
      <w:tr w:rsidR="00D3489B" w14:paraId="5FD44B45" w14:textId="77777777" w:rsidTr="00D3489B">
        <w:trPr>
          <w:trHeight w:val="323"/>
          <w:jc w:val="center"/>
        </w:trPr>
        <w:tc>
          <w:tcPr>
            <w:tcW w:w="1534" w:type="dxa"/>
            <w:tcBorders>
              <w:top w:val="single" w:sz="4" w:space="0" w:color="auto"/>
              <w:left w:val="single" w:sz="4" w:space="0" w:color="auto"/>
              <w:bottom w:val="single" w:sz="4" w:space="0" w:color="auto"/>
              <w:right w:val="single" w:sz="4" w:space="0" w:color="auto"/>
            </w:tcBorders>
            <w:vAlign w:val="center"/>
            <w:hideMark/>
          </w:tcPr>
          <w:p w14:paraId="3CB4A076" w14:textId="77777777" w:rsidR="00D3489B" w:rsidRDefault="00D3489B">
            <w:pPr>
              <w:spacing w:after="0"/>
              <w:rPr>
                <w:rFonts w:ascii="Century Gothic" w:hAnsi="Century Gothic"/>
                <w:b/>
              </w:rPr>
            </w:pPr>
            <w:r>
              <w:rPr>
                <w:rFonts w:ascii="Century Gothic" w:hAnsi="Century Gothic"/>
                <w:b/>
              </w:rPr>
              <w:t>SS.K.G.2.1</w:t>
            </w:r>
          </w:p>
        </w:tc>
        <w:tc>
          <w:tcPr>
            <w:tcW w:w="9093" w:type="dxa"/>
            <w:tcBorders>
              <w:top w:val="single" w:sz="4" w:space="0" w:color="auto"/>
              <w:left w:val="single" w:sz="4" w:space="0" w:color="auto"/>
              <w:bottom w:val="single" w:sz="4" w:space="0" w:color="auto"/>
              <w:right w:val="single" w:sz="4" w:space="0" w:color="auto"/>
            </w:tcBorders>
            <w:vAlign w:val="center"/>
            <w:hideMark/>
          </w:tcPr>
          <w:p w14:paraId="787C9E5D"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Locate and describe places in the school and community. </w:t>
            </w:r>
          </w:p>
        </w:tc>
      </w:tr>
      <w:tr w:rsidR="00D3489B" w14:paraId="7C66C4B1" w14:textId="77777777" w:rsidTr="00D3489B">
        <w:trPr>
          <w:trHeight w:val="260"/>
          <w:jc w:val="center"/>
        </w:trPr>
        <w:tc>
          <w:tcPr>
            <w:tcW w:w="1534" w:type="dxa"/>
            <w:tcBorders>
              <w:top w:val="single" w:sz="4" w:space="0" w:color="auto"/>
              <w:left w:val="single" w:sz="4" w:space="0" w:color="auto"/>
              <w:bottom w:val="single" w:sz="4" w:space="0" w:color="auto"/>
              <w:right w:val="single" w:sz="4" w:space="0" w:color="auto"/>
            </w:tcBorders>
            <w:vAlign w:val="center"/>
            <w:hideMark/>
          </w:tcPr>
          <w:p w14:paraId="6E588F13" w14:textId="77777777" w:rsidR="00D3489B" w:rsidRDefault="00D3489B">
            <w:pPr>
              <w:spacing w:after="0"/>
              <w:rPr>
                <w:rFonts w:ascii="Century Gothic" w:hAnsi="Century Gothic"/>
                <w:b/>
              </w:rPr>
            </w:pPr>
            <w:r>
              <w:rPr>
                <w:rFonts w:ascii="Century Gothic" w:hAnsi="Century Gothic"/>
                <w:b/>
              </w:rPr>
              <w:t>SS.K.G.2.2</w:t>
            </w:r>
          </w:p>
        </w:tc>
        <w:tc>
          <w:tcPr>
            <w:tcW w:w="9093" w:type="dxa"/>
            <w:tcBorders>
              <w:top w:val="single" w:sz="4" w:space="0" w:color="auto"/>
              <w:left w:val="single" w:sz="4" w:space="0" w:color="auto"/>
              <w:bottom w:val="single" w:sz="4" w:space="0" w:color="auto"/>
              <w:right w:val="single" w:sz="4" w:space="0" w:color="auto"/>
            </w:tcBorders>
            <w:vAlign w:val="center"/>
            <w:hideMark/>
          </w:tcPr>
          <w:p w14:paraId="5675B327"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Know one's own phone number, street address, city or town and that Florida is the state in which the student lives. </w:t>
            </w:r>
          </w:p>
        </w:tc>
      </w:tr>
    </w:tbl>
    <w:p w14:paraId="0D94BF3A" w14:textId="77777777" w:rsidR="00D3489B" w:rsidRDefault="00D3489B" w:rsidP="00D3489B">
      <w:pPr>
        <w:spacing w:after="0"/>
        <w:rPr>
          <w:rFonts w:ascii="Century Gothic" w:hAnsi="Century Gothic"/>
          <w:b/>
          <w:sz w:val="16"/>
          <w:szCs w:val="16"/>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9043"/>
      </w:tblGrid>
      <w:tr w:rsidR="00D3489B" w14:paraId="3C7138AD" w14:textId="77777777" w:rsidTr="00D3489B">
        <w:trPr>
          <w:trHeight w:val="341"/>
          <w:jc w:val="center"/>
        </w:trPr>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78D08A" w14:textId="77777777" w:rsidR="00D3489B" w:rsidRDefault="00D3489B">
            <w:pPr>
              <w:autoSpaceDE w:val="0"/>
              <w:autoSpaceDN w:val="0"/>
              <w:adjustRightInd w:val="0"/>
              <w:spacing w:after="0"/>
              <w:rPr>
                <w:rFonts w:ascii="Century Gothic" w:hAnsi="Century Gothic"/>
                <w:b/>
              </w:rPr>
            </w:pPr>
            <w:r>
              <w:rPr>
                <w:rFonts w:ascii="Century Gothic" w:hAnsi="Century Gothic"/>
                <w:b/>
              </w:rPr>
              <w:t>Benchmark</w:t>
            </w:r>
          </w:p>
        </w:tc>
        <w:tc>
          <w:tcPr>
            <w:tcW w:w="904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E50804" w14:textId="77777777" w:rsidR="00D3489B" w:rsidRDefault="00D3489B">
            <w:pPr>
              <w:autoSpaceDE w:val="0"/>
              <w:autoSpaceDN w:val="0"/>
              <w:adjustRightInd w:val="0"/>
              <w:spacing w:after="0"/>
              <w:rPr>
                <w:rFonts w:ascii="Century Gothic" w:hAnsi="Century Gothic" w:cs="HoeflerText-Black"/>
                <w:b/>
              </w:rPr>
            </w:pPr>
            <w:r>
              <w:rPr>
                <w:rFonts w:ascii="Century Gothic" w:hAnsi="Century Gothic" w:cs="HoeflerText-Black"/>
                <w:b/>
              </w:rPr>
              <w:t>Standard 3</w:t>
            </w:r>
            <w:r>
              <w:rPr>
                <w:rFonts w:ascii="Century Gothic" w:hAnsi="Century Gothic" w:cs="HoeflerText-Regular"/>
                <w:b/>
              </w:rPr>
              <w:t>: Physical System</w:t>
            </w:r>
          </w:p>
        </w:tc>
      </w:tr>
      <w:tr w:rsidR="00D3489B" w14:paraId="62CEDE63" w14:textId="77777777" w:rsidTr="00D3489B">
        <w:trPr>
          <w:trHeight w:val="28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5E9819AA" w14:textId="77777777" w:rsidR="00D3489B" w:rsidRDefault="00D3489B">
            <w:pPr>
              <w:spacing w:after="0"/>
              <w:rPr>
                <w:rFonts w:ascii="Century Gothic" w:hAnsi="Century Gothic"/>
                <w:b/>
              </w:rPr>
            </w:pPr>
            <w:r>
              <w:rPr>
                <w:rFonts w:ascii="Century Gothic" w:hAnsi="Century Gothic"/>
                <w:b/>
              </w:rPr>
              <w:t>SS.K.G.3.1</w:t>
            </w:r>
          </w:p>
        </w:tc>
        <w:tc>
          <w:tcPr>
            <w:tcW w:w="9043" w:type="dxa"/>
            <w:tcBorders>
              <w:top w:val="single" w:sz="4" w:space="0" w:color="auto"/>
              <w:left w:val="single" w:sz="4" w:space="0" w:color="auto"/>
              <w:bottom w:val="single" w:sz="4" w:space="0" w:color="auto"/>
              <w:right w:val="single" w:sz="4" w:space="0" w:color="auto"/>
            </w:tcBorders>
            <w:vAlign w:val="center"/>
            <w:hideMark/>
          </w:tcPr>
          <w:p w14:paraId="0C1D8047" w14:textId="77777777" w:rsidR="00D3489B" w:rsidRDefault="00D3489B">
            <w:pPr>
              <w:spacing w:after="0" w:line="240" w:lineRule="auto"/>
              <w:rPr>
                <w:rFonts w:ascii="Century Gothic" w:hAnsi="Century Gothic"/>
                <w:b/>
                <w:sz w:val="18"/>
                <w:szCs w:val="18"/>
              </w:rPr>
            </w:pPr>
            <w:r>
              <w:rPr>
                <w:rFonts w:ascii="Century Gothic" w:hAnsi="Century Gothic"/>
                <w:b/>
                <w:sz w:val="18"/>
                <w:szCs w:val="18"/>
              </w:rPr>
              <w:t>Identify basic landforms.</w:t>
            </w:r>
          </w:p>
        </w:tc>
      </w:tr>
      <w:tr w:rsidR="00D3489B" w14:paraId="3F961B36" w14:textId="77777777" w:rsidTr="00D3489B">
        <w:trPr>
          <w:trHeight w:val="233"/>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35365774" w14:textId="77777777" w:rsidR="00D3489B" w:rsidRDefault="00D3489B">
            <w:pPr>
              <w:spacing w:after="0"/>
              <w:rPr>
                <w:rFonts w:ascii="Century Gothic" w:hAnsi="Century Gothic"/>
                <w:b/>
              </w:rPr>
            </w:pPr>
            <w:r>
              <w:rPr>
                <w:rFonts w:ascii="Century Gothic" w:hAnsi="Century Gothic"/>
                <w:b/>
              </w:rPr>
              <w:t>SS.K.G.3.2</w:t>
            </w:r>
          </w:p>
        </w:tc>
        <w:tc>
          <w:tcPr>
            <w:tcW w:w="9043" w:type="dxa"/>
            <w:tcBorders>
              <w:top w:val="single" w:sz="4" w:space="0" w:color="auto"/>
              <w:left w:val="single" w:sz="4" w:space="0" w:color="auto"/>
              <w:bottom w:val="single" w:sz="4" w:space="0" w:color="auto"/>
              <w:right w:val="single" w:sz="4" w:space="0" w:color="auto"/>
            </w:tcBorders>
            <w:vAlign w:val="center"/>
            <w:hideMark/>
          </w:tcPr>
          <w:p w14:paraId="00C5CEAB" w14:textId="77777777" w:rsidR="00D3489B" w:rsidRDefault="00D3489B">
            <w:pPr>
              <w:spacing w:after="0" w:line="240" w:lineRule="auto"/>
              <w:rPr>
                <w:rFonts w:ascii="Century Gothic" w:hAnsi="Century Gothic"/>
                <w:b/>
                <w:sz w:val="18"/>
                <w:szCs w:val="18"/>
              </w:rPr>
            </w:pPr>
            <w:r>
              <w:rPr>
                <w:rFonts w:ascii="Century Gothic" w:hAnsi="Century Gothic"/>
                <w:b/>
                <w:sz w:val="18"/>
                <w:szCs w:val="18"/>
              </w:rPr>
              <w:t>Identify basic bodies of water.</w:t>
            </w:r>
          </w:p>
        </w:tc>
      </w:tr>
      <w:tr w:rsidR="00D3489B" w14:paraId="62323905" w14:textId="77777777" w:rsidTr="00D3489B">
        <w:trPr>
          <w:trHeight w:val="368"/>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7C9EBD15" w14:textId="77777777" w:rsidR="00D3489B" w:rsidRDefault="00D3489B">
            <w:pPr>
              <w:spacing w:after="0"/>
              <w:rPr>
                <w:rFonts w:ascii="Century Gothic" w:hAnsi="Century Gothic"/>
                <w:b/>
              </w:rPr>
            </w:pPr>
            <w:r>
              <w:rPr>
                <w:rFonts w:ascii="Century Gothic" w:hAnsi="Century Gothic"/>
                <w:b/>
              </w:rPr>
              <w:t>SS.K.G.3.3</w:t>
            </w:r>
          </w:p>
        </w:tc>
        <w:tc>
          <w:tcPr>
            <w:tcW w:w="9043" w:type="dxa"/>
            <w:tcBorders>
              <w:top w:val="single" w:sz="4" w:space="0" w:color="auto"/>
              <w:left w:val="single" w:sz="4" w:space="0" w:color="auto"/>
              <w:bottom w:val="single" w:sz="4" w:space="0" w:color="auto"/>
              <w:right w:val="single" w:sz="4" w:space="0" w:color="auto"/>
            </w:tcBorders>
            <w:vAlign w:val="center"/>
            <w:hideMark/>
          </w:tcPr>
          <w:p w14:paraId="70C8CB75" w14:textId="229F98BC" w:rsidR="00D3489B" w:rsidRDefault="00D3489B">
            <w:pPr>
              <w:spacing w:after="0" w:line="240" w:lineRule="auto"/>
              <w:rPr>
                <w:rFonts w:ascii="Century Gothic" w:hAnsi="Century Gothic"/>
                <w:b/>
                <w:sz w:val="18"/>
                <w:szCs w:val="18"/>
              </w:rPr>
            </w:pPr>
            <w:r>
              <w:rPr>
                <w:rFonts w:ascii="Century Gothic" w:hAnsi="Century Gothic"/>
                <w:b/>
                <w:sz w:val="18"/>
                <w:szCs w:val="18"/>
              </w:rPr>
              <w:t xml:space="preserve">Describe and give examples of seasonal weather </w:t>
            </w:r>
            <w:r w:rsidR="00882C93">
              <w:rPr>
                <w:rFonts w:ascii="Century Gothic" w:hAnsi="Century Gothic"/>
                <w:b/>
                <w:sz w:val="18"/>
                <w:szCs w:val="18"/>
              </w:rPr>
              <w:t>changes and</w:t>
            </w:r>
            <w:r>
              <w:rPr>
                <w:rFonts w:ascii="Century Gothic" w:hAnsi="Century Gothic"/>
                <w:b/>
                <w:sz w:val="18"/>
                <w:szCs w:val="18"/>
              </w:rPr>
              <w:t xml:space="preserve"> illustrate how it affects people and the environment.</w:t>
            </w:r>
          </w:p>
        </w:tc>
      </w:tr>
    </w:tbl>
    <w:p w14:paraId="3BC255D9" w14:textId="77777777" w:rsidR="00D3489B" w:rsidRDefault="00D3489B" w:rsidP="00D3489B">
      <w:pPr>
        <w:autoSpaceDE w:val="0"/>
        <w:autoSpaceDN w:val="0"/>
        <w:adjustRightInd w:val="0"/>
        <w:spacing w:after="0"/>
        <w:rPr>
          <w:rFonts w:ascii="Century Gothic" w:hAnsi="Century Gothic" w:cs="StoneSansITCTT-Semi"/>
          <w:b/>
          <w:sz w:val="14"/>
          <w:szCs w:val="24"/>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9037"/>
      </w:tblGrid>
      <w:tr w:rsidR="00D3489B" w14:paraId="07360C4A" w14:textId="77777777" w:rsidTr="00D3489B">
        <w:trPr>
          <w:trHeight w:val="485"/>
          <w:jc w:val="center"/>
        </w:trPr>
        <w:tc>
          <w:tcPr>
            <w:tcW w:w="1051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964484A" w14:textId="77777777" w:rsidR="00D3489B" w:rsidRDefault="00D3489B">
            <w:pPr>
              <w:autoSpaceDE w:val="0"/>
              <w:autoSpaceDN w:val="0"/>
              <w:adjustRightInd w:val="0"/>
              <w:spacing w:after="0"/>
              <w:jc w:val="center"/>
              <w:rPr>
                <w:rFonts w:ascii="Century Gothic" w:hAnsi="Century Gothic" w:cs="HoeflerText-Black"/>
                <w:b/>
                <w:sz w:val="28"/>
              </w:rPr>
            </w:pPr>
            <w:r>
              <w:rPr>
                <w:rFonts w:ascii="Century Gothic" w:hAnsi="Century Gothic" w:cs="StoneSansITCTT-Semi"/>
                <w:b/>
                <w:sz w:val="28"/>
                <w:szCs w:val="24"/>
              </w:rPr>
              <w:t>Economics</w:t>
            </w:r>
          </w:p>
        </w:tc>
      </w:tr>
      <w:tr w:rsidR="00D3489B" w14:paraId="268B3D8E" w14:textId="77777777" w:rsidTr="00D3489B">
        <w:trPr>
          <w:trHeight w:val="485"/>
          <w:jc w:val="center"/>
        </w:trPr>
        <w:tc>
          <w:tcPr>
            <w:tcW w:w="147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821859" w14:textId="77777777" w:rsidR="00D3489B" w:rsidRDefault="00D3489B">
            <w:pPr>
              <w:autoSpaceDE w:val="0"/>
              <w:autoSpaceDN w:val="0"/>
              <w:adjustRightInd w:val="0"/>
              <w:spacing w:after="0"/>
              <w:rPr>
                <w:rFonts w:ascii="Century Gothic" w:hAnsi="Century Gothic"/>
                <w:b/>
              </w:rPr>
            </w:pPr>
            <w:r>
              <w:rPr>
                <w:rFonts w:ascii="Century Gothic" w:hAnsi="Century Gothic"/>
                <w:b/>
              </w:rPr>
              <w:t>Benchmark</w:t>
            </w:r>
          </w:p>
        </w:tc>
        <w:tc>
          <w:tcPr>
            <w:tcW w:w="90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CECE146" w14:textId="77777777" w:rsidR="00D3489B" w:rsidRDefault="00D3489B">
            <w:pPr>
              <w:autoSpaceDE w:val="0"/>
              <w:autoSpaceDN w:val="0"/>
              <w:adjustRightInd w:val="0"/>
              <w:spacing w:after="0"/>
              <w:rPr>
                <w:rFonts w:ascii="Century Gothic" w:hAnsi="Century Gothic" w:cs="HoeflerText-Black"/>
                <w:b/>
              </w:rPr>
            </w:pPr>
            <w:r>
              <w:rPr>
                <w:rFonts w:ascii="Century Gothic" w:hAnsi="Century Gothic" w:cs="HoeflerText-Black"/>
                <w:b/>
              </w:rPr>
              <w:t>Standard 1</w:t>
            </w:r>
            <w:r>
              <w:rPr>
                <w:rFonts w:ascii="Century Gothic" w:hAnsi="Century Gothic" w:cs="HoeflerText-Regular"/>
                <w:b/>
              </w:rPr>
              <w:t>: Beginning Economics</w:t>
            </w:r>
          </w:p>
        </w:tc>
      </w:tr>
      <w:tr w:rsidR="00D3489B" w14:paraId="2566FC75" w14:textId="77777777" w:rsidTr="00D3489B">
        <w:trPr>
          <w:trHeight w:val="260"/>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14:paraId="46C545A1" w14:textId="77777777" w:rsidR="00D3489B" w:rsidRPr="00D3489B" w:rsidRDefault="00D3489B">
            <w:pPr>
              <w:spacing w:after="0"/>
              <w:rPr>
                <w:rFonts w:ascii="Century Gothic" w:hAnsi="Century Gothic"/>
                <w:b/>
                <w:sz w:val="21"/>
                <w:szCs w:val="21"/>
              </w:rPr>
            </w:pPr>
            <w:r w:rsidRPr="00D3489B">
              <w:rPr>
                <w:rFonts w:ascii="Century Gothic" w:hAnsi="Century Gothic"/>
                <w:b/>
                <w:sz w:val="21"/>
                <w:szCs w:val="21"/>
              </w:rPr>
              <w:t>SS.K.E.1.1</w:t>
            </w:r>
          </w:p>
        </w:tc>
        <w:tc>
          <w:tcPr>
            <w:tcW w:w="9037" w:type="dxa"/>
            <w:tcBorders>
              <w:top w:val="single" w:sz="4" w:space="0" w:color="auto"/>
              <w:left w:val="single" w:sz="4" w:space="0" w:color="auto"/>
              <w:bottom w:val="single" w:sz="4" w:space="0" w:color="auto"/>
              <w:right w:val="single" w:sz="4" w:space="0" w:color="auto"/>
            </w:tcBorders>
            <w:vAlign w:val="center"/>
            <w:hideMark/>
          </w:tcPr>
          <w:p w14:paraId="190D118D"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Describe different kinds of jobs that people do and the tools or equipment used. </w:t>
            </w:r>
          </w:p>
        </w:tc>
      </w:tr>
      <w:tr w:rsidR="00D3489B" w14:paraId="6E2F2DFA" w14:textId="77777777" w:rsidTr="00D3489B">
        <w:trPr>
          <w:trHeight w:val="305"/>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14:paraId="7AEFCAC0" w14:textId="77777777" w:rsidR="00D3489B" w:rsidRPr="00D3489B" w:rsidRDefault="00D3489B">
            <w:pPr>
              <w:spacing w:after="0"/>
              <w:rPr>
                <w:rFonts w:ascii="Century Gothic" w:hAnsi="Century Gothic"/>
                <w:b/>
                <w:sz w:val="21"/>
                <w:szCs w:val="21"/>
              </w:rPr>
            </w:pPr>
            <w:r w:rsidRPr="00D3489B">
              <w:rPr>
                <w:rFonts w:ascii="Century Gothic" w:hAnsi="Century Gothic"/>
                <w:b/>
                <w:sz w:val="21"/>
                <w:szCs w:val="21"/>
              </w:rPr>
              <w:t>SS.K.E.1.2</w:t>
            </w:r>
          </w:p>
        </w:tc>
        <w:tc>
          <w:tcPr>
            <w:tcW w:w="9037" w:type="dxa"/>
            <w:tcBorders>
              <w:top w:val="single" w:sz="4" w:space="0" w:color="auto"/>
              <w:left w:val="single" w:sz="4" w:space="0" w:color="auto"/>
              <w:bottom w:val="single" w:sz="4" w:space="0" w:color="auto"/>
              <w:right w:val="single" w:sz="4" w:space="0" w:color="auto"/>
            </w:tcBorders>
            <w:vAlign w:val="center"/>
            <w:hideMark/>
          </w:tcPr>
          <w:p w14:paraId="5C421512"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Recognize that United States currency comes in different forms. </w:t>
            </w:r>
          </w:p>
        </w:tc>
      </w:tr>
      <w:tr w:rsidR="00D3489B" w14:paraId="65E827DB" w14:textId="77777777" w:rsidTr="00D3489B">
        <w:trPr>
          <w:trHeight w:val="251"/>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14:paraId="2303B2E1" w14:textId="77777777" w:rsidR="00D3489B" w:rsidRPr="00D3489B" w:rsidRDefault="00D3489B">
            <w:pPr>
              <w:spacing w:after="0"/>
              <w:rPr>
                <w:rFonts w:ascii="Century Gothic" w:hAnsi="Century Gothic"/>
                <w:b/>
                <w:sz w:val="21"/>
                <w:szCs w:val="21"/>
              </w:rPr>
            </w:pPr>
            <w:r w:rsidRPr="00D3489B">
              <w:rPr>
                <w:rFonts w:ascii="Century Gothic" w:hAnsi="Century Gothic"/>
                <w:b/>
                <w:sz w:val="21"/>
                <w:szCs w:val="21"/>
              </w:rPr>
              <w:t>SS.K.E.1.3</w:t>
            </w:r>
          </w:p>
        </w:tc>
        <w:tc>
          <w:tcPr>
            <w:tcW w:w="9037" w:type="dxa"/>
            <w:tcBorders>
              <w:top w:val="single" w:sz="4" w:space="0" w:color="auto"/>
              <w:left w:val="single" w:sz="4" w:space="0" w:color="auto"/>
              <w:bottom w:val="single" w:sz="4" w:space="0" w:color="auto"/>
              <w:right w:val="single" w:sz="4" w:space="0" w:color="auto"/>
            </w:tcBorders>
            <w:vAlign w:val="center"/>
            <w:hideMark/>
          </w:tcPr>
          <w:p w14:paraId="5FF21A4F"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Recognize that people work to earn money to buy things they need or want. </w:t>
            </w:r>
          </w:p>
        </w:tc>
      </w:tr>
      <w:tr w:rsidR="00D3489B" w14:paraId="0899F6B2" w14:textId="77777777" w:rsidTr="00D3489B">
        <w:trPr>
          <w:trHeight w:val="296"/>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14:paraId="164DF0A0" w14:textId="77777777" w:rsidR="00D3489B" w:rsidRPr="00D3489B" w:rsidRDefault="00D3489B">
            <w:pPr>
              <w:spacing w:after="0"/>
              <w:rPr>
                <w:rFonts w:ascii="Century Gothic" w:hAnsi="Century Gothic"/>
                <w:b/>
                <w:sz w:val="21"/>
                <w:szCs w:val="21"/>
              </w:rPr>
            </w:pPr>
            <w:r w:rsidRPr="00D3489B">
              <w:rPr>
                <w:rFonts w:ascii="Century Gothic" w:hAnsi="Century Gothic"/>
                <w:b/>
                <w:sz w:val="21"/>
                <w:szCs w:val="21"/>
              </w:rPr>
              <w:t>SS.K.E.1.4</w:t>
            </w:r>
          </w:p>
        </w:tc>
        <w:tc>
          <w:tcPr>
            <w:tcW w:w="9037" w:type="dxa"/>
            <w:tcBorders>
              <w:top w:val="single" w:sz="4" w:space="0" w:color="auto"/>
              <w:left w:val="single" w:sz="4" w:space="0" w:color="auto"/>
              <w:bottom w:val="single" w:sz="4" w:space="0" w:color="auto"/>
              <w:right w:val="single" w:sz="4" w:space="0" w:color="auto"/>
            </w:tcBorders>
            <w:vAlign w:val="center"/>
            <w:hideMark/>
          </w:tcPr>
          <w:p w14:paraId="4714EB76"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Identify the difference between basic needs and wants. </w:t>
            </w:r>
          </w:p>
        </w:tc>
      </w:tr>
    </w:tbl>
    <w:p w14:paraId="46C9D51F" w14:textId="0820CDE0" w:rsidR="00D3489B" w:rsidRDefault="00D3489B" w:rsidP="00F53C7F">
      <w:pPr>
        <w:autoSpaceDE w:val="0"/>
        <w:autoSpaceDN w:val="0"/>
        <w:adjustRightInd w:val="0"/>
        <w:jc w:val="center"/>
        <w:rPr>
          <w:rFonts w:ascii="Century Gothic" w:hAnsi="Century Gothic" w:cs="StoneSansITCTT-Semi"/>
          <w:b/>
          <w:color w:val="C00000"/>
          <w:sz w:val="32"/>
          <w:szCs w:val="28"/>
        </w:rPr>
      </w:pPr>
      <w:r>
        <w:rPr>
          <w:noProof/>
        </w:rPr>
        <w:lastRenderedPageBreak/>
        <w:drawing>
          <wp:anchor distT="0" distB="0" distL="114300" distR="114300" simplePos="0" relativeHeight="251658240" behindDoc="0" locked="0" layoutInCell="1" allowOverlap="1" wp14:anchorId="7FD6932F" wp14:editId="0AD42875">
            <wp:simplePos x="0" y="0"/>
            <wp:positionH relativeFrom="column">
              <wp:posOffset>5857875</wp:posOffset>
            </wp:positionH>
            <wp:positionV relativeFrom="paragraph">
              <wp:posOffset>-204470</wp:posOffset>
            </wp:positionV>
            <wp:extent cx="1300480" cy="1245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Social Studies</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9016"/>
      </w:tblGrid>
      <w:tr w:rsidR="00D3489B" w14:paraId="08FC8E45" w14:textId="77777777" w:rsidTr="00D3489B">
        <w:trPr>
          <w:trHeight w:val="403"/>
          <w:jc w:val="center"/>
        </w:trPr>
        <w:tc>
          <w:tcPr>
            <w:tcW w:w="10472"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801D2B0" w14:textId="77777777" w:rsidR="00D3489B" w:rsidRDefault="00D3489B">
            <w:pPr>
              <w:autoSpaceDE w:val="0"/>
              <w:autoSpaceDN w:val="0"/>
              <w:adjustRightInd w:val="0"/>
              <w:spacing w:after="0"/>
              <w:jc w:val="center"/>
              <w:rPr>
                <w:rFonts w:ascii="Century Gothic" w:hAnsi="Century Gothic" w:cs="HoeflerText-Black"/>
                <w:b/>
              </w:rPr>
            </w:pPr>
            <w:r>
              <w:rPr>
                <w:rFonts w:ascii="Century Gothic" w:hAnsi="Century Gothic"/>
                <w:b/>
                <w:sz w:val="24"/>
                <w:szCs w:val="24"/>
              </w:rPr>
              <w:t>Civics and Government</w:t>
            </w:r>
          </w:p>
        </w:tc>
      </w:tr>
      <w:tr w:rsidR="00D3489B" w14:paraId="08D022E1" w14:textId="77777777" w:rsidTr="00D3489B">
        <w:trPr>
          <w:trHeight w:val="403"/>
          <w:jc w:val="center"/>
        </w:trPr>
        <w:tc>
          <w:tcPr>
            <w:tcW w:w="14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EAA8DC" w14:textId="77777777" w:rsidR="00D3489B" w:rsidRDefault="00D3489B">
            <w:pPr>
              <w:autoSpaceDE w:val="0"/>
              <w:autoSpaceDN w:val="0"/>
              <w:adjustRightInd w:val="0"/>
              <w:spacing w:after="0"/>
              <w:jc w:val="center"/>
              <w:rPr>
                <w:rFonts w:ascii="Century Gothic" w:hAnsi="Century Gothic"/>
                <w:b/>
              </w:rPr>
            </w:pPr>
            <w:r>
              <w:rPr>
                <w:rFonts w:ascii="Century Gothic" w:hAnsi="Century Gothic"/>
                <w:b/>
              </w:rPr>
              <w:t>Benchmark</w:t>
            </w:r>
          </w:p>
        </w:tc>
        <w:tc>
          <w:tcPr>
            <w:tcW w:w="90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5CD7D0" w14:textId="1D8435E5" w:rsidR="00D3489B" w:rsidRDefault="00D3489B">
            <w:pPr>
              <w:autoSpaceDE w:val="0"/>
              <w:autoSpaceDN w:val="0"/>
              <w:adjustRightInd w:val="0"/>
              <w:spacing w:after="0"/>
              <w:rPr>
                <w:rFonts w:ascii="Century Gothic" w:hAnsi="Century Gothic" w:cs="HoeflerText-Black"/>
                <w:b/>
              </w:rPr>
            </w:pPr>
            <w:r>
              <w:rPr>
                <w:rFonts w:ascii="Century Gothic" w:hAnsi="Century Gothic" w:cs="HoeflerText-Black"/>
                <w:b/>
              </w:rPr>
              <w:t>Standard 1</w:t>
            </w:r>
            <w:r>
              <w:rPr>
                <w:rFonts w:ascii="Century Gothic" w:hAnsi="Century Gothic" w:cs="HoeflerText-Regular"/>
                <w:b/>
              </w:rPr>
              <w:t xml:space="preserve">: Foundations of Government, </w:t>
            </w:r>
            <w:r w:rsidR="00882C93">
              <w:rPr>
                <w:rFonts w:ascii="Century Gothic" w:hAnsi="Century Gothic" w:cs="HoeflerText-Regular"/>
                <w:b/>
              </w:rPr>
              <w:t>Law,</w:t>
            </w:r>
            <w:r>
              <w:rPr>
                <w:rFonts w:ascii="Century Gothic" w:hAnsi="Century Gothic" w:cs="HoeflerText-Regular"/>
                <w:b/>
              </w:rPr>
              <w:t xml:space="preserve"> and the American Political System</w:t>
            </w:r>
          </w:p>
        </w:tc>
      </w:tr>
      <w:tr w:rsidR="00D3489B" w14:paraId="1149AC4E" w14:textId="77777777" w:rsidTr="00D3489B">
        <w:trPr>
          <w:trHeight w:val="350"/>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33D6BCD3" w14:textId="77777777" w:rsidR="00D3489B" w:rsidRDefault="00D3489B">
            <w:pPr>
              <w:spacing w:after="0"/>
              <w:rPr>
                <w:rFonts w:ascii="Century Gothic" w:hAnsi="Century Gothic"/>
                <w:b/>
              </w:rPr>
            </w:pPr>
            <w:r>
              <w:rPr>
                <w:rFonts w:ascii="Century Gothic" w:hAnsi="Century Gothic"/>
                <w:b/>
              </w:rPr>
              <w:t>SS.K.C.1.1</w:t>
            </w:r>
          </w:p>
        </w:tc>
        <w:tc>
          <w:tcPr>
            <w:tcW w:w="9016" w:type="dxa"/>
            <w:tcBorders>
              <w:top w:val="single" w:sz="4" w:space="0" w:color="auto"/>
              <w:left w:val="single" w:sz="4" w:space="0" w:color="auto"/>
              <w:bottom w:val="single" w:sz="4" w:space="0" w:color="auto"/>
              <w:right w:val="single" w:sz="4" w:space="0" w:color="auto"/>
            </w:tcBorders>
            <w:vAlign w:val="center"/>
            <w:hideMark/>
          </w:tcPr>
          <w:p w14:paraId="5016AF23" w14:textId="77777777" w:rsidR="00D3489B" w:rsidRDefault="00D3489B">
            <w:pPr>
              <w:spacing w:after="0"/>
              <w:rPr>
                <w:rFonts w:ascii="Century Gothic" w:hAnsi="Century Gothic"/>
                <w:b/>
                <w:sz w:val="18"/>
                <w:szCs w:val="18"/>
              </w:rPr>
            </w:pPr>
            <w:r>
              <w:rPr>
                <w:rFonts w:ascii="Century Gothic" w:hAnsi="Century Gothic"/>
                <w:b/>
                <w:sz w:val="18"/>
                <w:szCs w:val="18"/>
              </w:rPr>
              <w:t>Define and give examples of rules and laws and why they are important.</w:t>
            </w:r>
          </w:p>
        </w:tc>
      </w:tr>
      <w:tr w:rsidR="00D3489B" w14:paraId="69A9A766" w14:textId="77777777" w:rsidTr="00D3489B">
        <w:trPr>
          <w:trHeight w:val="350"/>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5263F6F7" w14:textId="77777777" w:rsidR="00D3489B" w:rsidRDefault="00D3489B">
            <w:pPr>
              <w:spacing w:after="0"/>
              <w:rPr>
                <w:rFonts w:ascii="Century Gothic" w:hAnsi="Century Gothic"/>
                <w:b/>
              </w:rPr>
            </w:pPr>
            <w:r>
              <w:rPr>
                <w:rFonts w:ascii="Century Gothic" w:hAnsi="Century Gothic"/>
                <w:b/>
              </w:rPr>
              <w:t>SS.K.C.1.2</w:t>
            </w:r>
          </w:p>
        </w:tc>
        <w:tc>
          <w:tcPr>
            <w:tcW w:w="9016" w:type="dxa"/>
            <w:tcBorders>
              <w:top w:val="single" w:sz="4" w:space="0" w:color="auto"/>
              <w:left w:val="single" w:sz="4" w:space="0" w:color="auto"/>
              <w:bottom w:val="single" w:sz="4" w:space="0" w:color="auto"/>
              <w:right w:val="single" w:sz="4" w:space="0" w:color="auto"/>
            </w:tcBorders>
            <w:vAlign w:val="center"/>
            <w:hideMark/>
          </w:tcPr>
          <w:p w14:paraId="60063845" w14:textId="1E95A46D" w:rsidR="00D3489B" w:rsidRDefault="00D3489B">
            <w:pPr>
              <w:spacing w:after="0"/>
              <w:rPr>
                <w:rFonts w:ascii="Century Gothic" w:hAnsi="Century Gothic"/>
                <w:b/>
                <w:sz w:val="18"/>
                <w:szCs w:val="18"/>
              </w:rPr>
            </w:pPr>
            <w:r>
              <w:rPr>
                <w:rFonts w:ascii="Century Gothic" w:hAnsi="Century Gothic"/>
                <w:b/>
                <w:sz w:val="18"/>
                <w:szCs w:val="18"/>
              </w:rPr>
              <w:t xml:space="preserve">Explain the purpose and necessity of rules and laws at home, </w:t>
            </w:r>
            <w:r w:rsidR="00882C93">
              <w:rPr>
                <w:rFonts w:ascii="Century Gothic" w:hAnsi="Century Gothic"/>
                <w:b/>
                <w:sz w:val="18"/>
                <w:szCs w:val="18"/>
              </w:rPr>
              <w:t>school,</w:t>
            </w:r>
            <w:r>
              <w:rPr>
                <w:rFonts w:ascii="Century Gothic" w:hAnsi="Century Gothic"/>
                <w:b/>
                <w:sz w:val="18"/>
                <w:szCs w:val="18"/>
              </w:rPr>
              <w:t xml:space="preserve"> and community.</w:t>
            </w:r>
          </w:p>
        </w:tc>
      </w:tr>
    </w:tbl>
    <w:p w14:paraId="2C87E952" w14:textId="77777777" w:rsidR="00D3489B" w:rsidRDefault="00D3489B" w:rsidP="00D3489B">
      <w:pPr>
        <w:autoSpaceDE w:val="0"/>
        <w:autoSpaceDN w:val="0"/>
        <w:adjustRightInd w:val="0"/>
        <w:spacing w:after="0" w:line="240" w:lineRule="auto"/>
        <w:rPr>
          <w:rFonts w:ascii="Century Gothic" w:hAnsi="Century Gothic" w:cs="StoneSansITCTT-Semi"/>
          <w:b/>
          <w:sz w:val="16"/>
          <w:szCs w:val="24"/>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9016"/>
      </w:tblGrid>
      <w:tr w:rsidR="00D3489B" w14:paraId="7488D35B" w14:textId="77777777" w:rsidTr="00D3489B">
        <w:trPr>
          <w:trHeight w:val="403"/>
          <w:jc w:val="center"/>
        </w:trPr>
        <w:tc>
          <w:tcPr>
            <w:tcW w:w="14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0EAC87" w14:textId="77777777" w:rsidR="00D3489B" w:rsidRDefault="00D3489B">
            <w:pPr>
              <w:autoSpaceDE w:val="0"/>
              <w:autoSpaceDN w:val="0"/>
              <w:adjustRightInd w:val="0"/>
              <w:spacing w:after="0"/>
              <w:rPr>
                <w:rFonts w:ascii="Century Gothic" w:hAnsi="Century Gothic"/>
                <w:b/>
              </w:rPr>
            </w:pPr>
            <w:r>
              <w:rPr>
                <w:rFonts w:ascii="Century Gothic" w:hAnsi="Century Gothic"/>
                <w:b/>
              </w:rPr>
              <w:t>Benchmark</w:t>
            </w:r>
          </w:p>
        </w:tc>
        <w:tc>
          <w:tcPr>
            <w:tcW w:w="90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FDAAA8" w14:textId="77777777" w:rsidR="00D3489B" w:rsidRDefault="00D3489B">
            <w:pPr>
              <w:autoSpaceDE w:val="0"/>
              <w:autoSpaceDN w:val="0"/>
              <w:adjustRightInd w:val="0"/>
              <w:spacing w:after="0"/>
              <w:rPr>
                <w:rFonts w:ascii="Century Gothic" w:hAnsi="Century Gothic" w:cs="HoeflerText-Black"/>
                <w:b/>
              </w:rPr>
            </w:pPr>
            <w:r>
              <w:rPr>
                <w:rFonts w:ascii="Century Gothic" w:hAnsi="Century Gothic" w:cs="HoeflerText-Black"/>
                <w:b/>
              </w:rPr>
              <w:t>Standard 2</w:t>
            </w:r>
            <w:r>
              <w:rPr>
                <w:rFonts w:ascii="Century Gothic" w:hAnsi="Century Gothic" w:cs="HoeflerText-Regular"/>
                <w:b/>
              </w:rPr>
              <w:t>: Civics and Political Participation</w:t>
            </w:r>
          </w:p>
        </w:tc>
      </w:tr>
      <w:tr w:rsidR="00D3489B" w14:paraId="4B55FC15" w14:textId="77777777" w:rsidTr="00D3489B">
        <w:trPr>
          <w:trHeight w:val="35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0215294" w14:textId="77777777" w:rsidR="00D3489B" w:rsidRDefault="00D3489B">
            <w:pPr>
              <w:spacing w:after="0"/>
              <w:rPr>
                <w:rFonts w:ascii="Century Gothic" w:hAnsi="Century Gothic"/>
                <w:b/>
              </w:rPr>
            </w:pPr>
            <w:r>
              <w:rPr>
                <w:rFonts w:ascii="Century Gothic" w:hAnsi="Century Gothic"/>
                <w:b/>
              </w:rPr>
              <w:t>SS.K.C.2.1</w:t>
            </w:r>
          </w:p>
        </w:tc>
        <w:tc>
          <w:tcPr>
            <w:tcW w:w="9016" w:type="dxa"/>
            <w:tcBorders>
              <w:top w:val="single" w:sz="4" w:space="0" w:color="auto"/>
              <w:left w:val="single" w:sz="4" w:space="0" w:color="auto"/>
              <w:bottom w:val="single" w:sz="4" w:space="0" w:color="auto"/>
              <w:right w:val="single" w:sz="4" w:space="0" w:color="auto"/>
            </w:tcBorders>
            <w:vAlign w:val="center"/>
            <w:hideMark/>
          </w:tcPr>
          <w:p w14:paraId="5969CFCE"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Demonstrate the characteristics of being a good citizen. </w:t>
            </w:r>
          </w:p>
        </w:tc>
      </w:tr>
      <w:tr w:rsidR="00D3489B" w14:paraId="1CD99A63" w14:textId="77777777" w:rsidTr="00D3489B">
        <w:trPr>
          <w:trHeight w:val="530"/>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3CB4A133" w14:textId="77777777" w:rsidR="00D3489B" w:rsidRDefault="00D3489B">
            <w:pPr>
              <w:spacing w:after="0"/>
              <w:rPr>
                <w:rFonts w:ascii="Century Gothic" w:hAnsi="Century Gothic"/>
                <w:b/>
              </w:rPr>
            </w:pPr>
            <w:r>
              <w:rPr>
                <w:rFonts w:ascii="Century Gothic" w:hAnsi="Century Gothic"/>
                <w:b/>
              </w:rPr>
              <w:t>SS.K.C.2.2</w:t>
            </w:r>
          </w:p>
        </w:tc>
        <w:tc>
          <w:tcPr>
            <w:tcW w:w="9016" w:type="dxa"/>
            <w:tcBorders>
              <w:top w:val="single" w:sz="4" w:space="0" w:color="auto"/>
              <w:left w:val="single" w:sz="4" w:space="0" w:color="auto"/>
              <w:bottom w:val="single" w:sz="4" w:space="0" w:color="auto"/>
              <w:right w:val="single" w:sz="4" w:space="0" w:color="auto"/>
            </w:tcBorders>
            <w:vAlign w:val="center"/>
            <w:hideMark/>
          </w:tcPr>
          <w:p w14:paraId="7898E6C2"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Demonstrate that conflicts among friends can be resolved in ways that are consistent with being a good citizen.</w:t>
            </w:r>
          </w:p>
        </w:tc>
      </w:tr>
      <w:tr w:rsidR="00D3489B" w14:paraId="5C9B67DB" w14:textId="77777777" w:rsidTr="00D3489B">
        <w:trPr>
          <w:trHeight w:val="350"/>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63048FD2" w14:textId="77777777" w:rsidR="00D3489B" w:rsidRDefault="00D3489B">
            <w:pPr>
              <w:spacing w:after="0"/>
              <w:rPr>
                <w:rFonts w:ascii="Century Gothic" w:hAnsi="Century Gothic"/>
                <w:b/>
              </w:rPr>
            </w:pPr>
            <w:r>
              <w:rPr>
                <w:rFonts w:ascii="Century Gothic" w:hAnsi="Century Gothic"/>
                <w:b/>
              </w:rPr>
              <w:t>SS.K.C.2.3</w:t>
            </w:r>
          </w:p>
        </w:tc>
        <w:tc>
          <w:tcPr>
            <w:tcW w:w="9016" w:type="dxa"/>
            <w:tcBorders>
              <w:top w:val="single" w:sz="4" w:space="0" w:color="auto"/>
              <w:left w:val="single" w:sz="4" w:space="0" w:color="auto"/>
              <w:bottom w:val="single" w:sz="4" w:space="0" w:color="auto"/>
              <w:right w:val="single" w:sz="4" w:space="0" w:color="auto"/>
            </w:tcBorders>
            <w:vAlign w:val="center"/>
            <w:hideMark/>
          </w:tcPr>
          <w:p w14:paraId="410E4C8C" w14:textId="77777777" w:rsidR="00D3489B" w:rsidRDefault="00D3489B">
            <w:pPr>
              <w:spacing w:after="0" w:line="240" w:lineRule="auto"/>
              <w:rPr>
                <w:rFonts w:ascii="Century Gothic" w:hAnsi="Century Gothic"/>
                <w:b/>
                <w:sz w:val="18"/>
                <w:szCs w:val="18"/>
              </w:rPr>
            </w:pPr>
            <w:r>
              <w:rPr>
                <w:rFonts w:ascii="Century Gothic" w:hAnsi="Century Gothic" w:cs="Arial"/>
                <w:b/>
                <w:sz w:val="18"/>
                <w:szCs w:val="18"/>
              </w:rPr>
              <w:t xml:space="preserve">Describe fair ways for groups to make decisions. </w:t>
            </w:r>
          </w:p>
        </w:tc>
      </w:tr>
    </w:tbl>
    <w:p w14:paraId="50EC23F5" w14:textId="1341CB0E" w:rsidR="00D3489B" w:rsidRDefault="00D3489B" w:rsidP="00D3489B">
      <w:pPr>
        <w:autoSpaceDE w:val="0"/>
        <w:autoSpaceDN w:val="0"/>
        <w:adjustRightInd w:val="0"/>
        <w:jc w:val="center"/>
        <w:rPr>
          <w:rFonts w:ascii="Century Gothic" w:hAnsi="Century Gothic" w:cs="StoneSansITCTT-Semi"/>
          <w:b/>
          <w:sz w:val="28"/>
          <w:szCs w:val="28"/>
        </w:rPr>
      </w:pPr>
      <w:r>
        <w:rPr>
          <w:noProof/>
        </w:rPr>
        <w:drawing>
          <wp:anchor distT="0" distB="0" distL="114300" distR="114300" simplePos="0" relativeHeight="251658240" behindDoc="0" locked="0" layoutInCell="1" allowOverlap="1" wp14:anchorId="65D97F3D" wp14:editId="49AD2A6F">
            <wp:simplePos x="0" y="0"/>
            <wp:positionH relativeFrom="column">
              <wp:posOffset>2152650</wp:posOffset>
            </wp:positionH>
            <wp:positionV relativeFrom="paragraph">
              <wp:posOffset>194945</wp:posOffset>
            </wp:positionV>
            <wp:extent cx="2689225" cy="1202055"/>
            <wp:effectExtent l="0" t="0" r="0" b="0"/>
            <wp:wrapNone/>
            <wp:docPr id="4" name="Picture 4" descr="sunshine state (c) melonheadz 13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nshine state (c) melonheadz 13 color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225" cy="1202055"/>
                    </a:xfrm>
                    <a:prstGeom prst="rect">
                      <a:avLst/>
                    </a:prstGeom>
                    <a:noFill/>
                  </pic:spPr>
                </pic:pic>
              </a:graphicData>
            </a:graphic>
            <wp14:sizeRelH relativeFrom="page">
              <wp14:pctWidth>0</wp14:pctWidth>
            </wp14:sizeRelH>
            <wp14:sizeRelV relativeFrom="page">
              <wp14:pctHeight>0</wp14:pctHeight>
            </wp14:sizeRelV>
          </wp:anchor>
        </w:drawing>
      </w:r>
    </w:p>
    <w:p w14:paraId="0E2C6152"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579E4F2B"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6F50104A"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6D8DE7C2"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7800E77F"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55BDF43D"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734FA0CC"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50D8ADBE"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238E20C6"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1E8C2219"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0104EE94"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354160E8"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282F8684"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424839F3"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67E4061D" w14:textId="77777777" w:rsidR="00D3489B" w:rsidRDefault="00D3489B" w:rsidP="00D3489B">
      <w:pPr>
        <w:autoSpaceDE w:val="0"/>
        <w:autoSpaceDN w:val="0"/>
        <w:adjustRightInd w:val="0"/>
        <w:jc w:val="center"/>
        <w:rPr>
          <w:rFonts w:ascii="Century Gothic" w:hAnsi="Century Gothic" w:cs="StoneSansITCTT-Semi"/>
          <w:b/>
          <w:sz w:val="28"/>
          <w:szCs w:val="28"/>
        </w:rPr>
      </w:pPr>
    </w:p>
    <w:p w14:paraId="0F8E9269" w14:textId="77777777" w:rsidR="00D3489B" w:rsidRDefault="00D3489B" w:rsidP="00D3489B">
      <w:pPr>
        <w:autoSpaceDE w:val="0"/>
        <w:autoSpaceDN w:val="0"/>
        <w:adjustRightInd w:val="0"/>
        <w:spacing w:after="0" w:line="240" w:lineRule="auto"/>
        <w:rPr>
          <w:rFonts w:ascii="Century Gothic" w:hAnsi="Century Gothic" w:cs="StoneSansITCTT-Semi"/>
          <w:b/>
          <w:sz w:val="28"/>
          <w:szCs w:val="28"/>
        </w:rPr>
      </w:pPr>
    </w:p>
    <w:p w14:paraId="007E6651" w14:textId="77777777" w:rsidR="00F53C7F" w:rsidRDefault="00F53C7F" w:rsidP="00D3489B">
      <w:pPr>
        <w:autoSpaceDE w:val="0"/>
        <w:autoSpaceDN w:val="0"/>
        <w:adjustRightInd w:val="0"/>
        <w:spacing w:after="0" w:line="240" w:lineRule="auto"/>
        <w:jc w:val="center"/>
        <w:rPr>
          <w:rFonts w:ascii="Century Gothic" w:hAnsi="Century Gothic" w:cs="StoneSansITCTT-Semi"/>
          <w:b/>
          <w:color w:val="C00000"/>
          <w:sz w:val="32"/>
          <w:szCs w:val="28"/>
        </w:rPr>
      </w:pPr>
    </w:p>
    <w:p w14:paraId="6756194F" w14:textId="39C2C7F9" w:rsidR="00D3489B" w:rsidRDefault="00D3489B" w:rsidP="00D3489B">
      <w:pPr>
        <w:autoSpaceDE w:val="0"/>
        <w:autoSpaceDN w:val="0"/>
        <w:adjustRightInd w:val="0"/>
        <w:spacing w:after="0" w:line="240" w:lineRule="auto"/>
        <w:jc w:val="center"/>
        <w:rPr>
          <w:rFonts w:ascii="Century Gothic" w:hAnsi="Century Gothic" w:cs="StoneSansITCTT-Semi"/>
          <w:b/>
          <w:color w:val="C00000"/>
          <w:sz w:val="32"/>
          <w:szCs w:val="28"/>
        </w:rPr>
      </w:pPr>
      <w:r>
        <w:rPr>
          <w:noProof/>
        </w:rPr>
        <w:lastRenderedPageBreak/>
        <w:drawing>
          <wp:anchor distT="0" distB="0" distL="114300" distR="114300" simplePos="0" relativeHeight="251658240" behindDoc="0" locked="0" layoutInCell="1" allowOverlap="1" wp14:anchorId="63F32917" wp14:editId="075327C4">
            <wp:simplePos x="0" y="0"/>
            <wp:positionH relativeFrom="column">
              <wp:posOffset>5744845</wp:posOffset>
            </wp:positionH>
            <wp:positionV relativeFrom="paragraph">
              <wp:posOffset>-179070</wp:posOffset>
            </wp:positionV>
            <wp:extent cx="1299845"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9845"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Health</w:t>
      </w:r>
    </w:p>
    <w:p w14:paraId="6D15E0CF" w14:textId="77777777" w:rsidR="00D3489B" w:rsidRDefault="00D3489B" w:rsidP="00D3489B">
      <w:pPr>
        <w:autoSpaceDE w:val="0"/>
        <w:autoSpaceDN w:val="0"/>
        <w:adjustRightInd w:val="0"/>
        <w:spacing w:after="0"/>
        <w:jc w:val="center"/>
        <w:rPr>
          <w:rFonts w:ascii="Century Gothic" w:hAnsi="Century Gothic" w:cs="StoneSansITCTT-Semi"/>
          <w:b/>
          <w:color w:val="C00000"/>
          <w:sz w:val="16"/>
          <w:szCs w:val="28"/>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6ED81893" w14:textId="77777777" w:rsidTr="00D3489B">
        <w:trPr>
          <w:trHeight w:val="593"/>
          <w:jc w:val="center"/>
        </w:trPr>
        <w:tc>
          <w:tcPr>
            <w:tcW w:w="10805" w:type="dxa"/>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7B5E61BA" w14:textId="77777777" w:rsidR="00D3489B" w:rsidRDefault="00D3489B">
            <w:pPr>
              <w:spacing w:after="0" w:line="240" w:lineRule="auto"/>
              <w:jc w:val="center"/>
              <w:rPr>
                <w:rFonts w:ascii="Century Gothic" w:hAnsi="Century Gothic"/>
                <w:b/>
                <w:sz w:val="28"/>
              </w:rPr>
            </w:pPr>
            <w:r>
              <w:rPr>
                <w:rFonts w:ascii="Century Gothic" w:hAnsi="Century Gothic" w:cs="StoneSansITCTT-Semi"/>
                <w:b/>
                <w:sz w:val="28"/>
                <w:szCs w:val="24"/>
              </w:rPr>
              <w:t>Strand - Health Literacy:  Concepts</w:t>
            </w:r>
          </w:p>
        </w:tc>
      </w:tr>
      <w:tr w:rsidR="00D3489B" w14:paraId="1C7DF3A6" w14:textId="77777777" w:rsidTr="00D3489B">
        <w:trPr>
          <w:trHeight w:val="836"/>
          <w:jc w:val="center"/>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33B0EA" w14:textId="77777777" w:rsidR="00D3489B" w:rsidRDefault="00D3489B">
            <w:pPr>
              <w:autoSpaceDE w:val="0"/>
              <w:autoSpaceDN w:val="0"/>
              <w:adjustRightInd w:val="0"/>
              <w:spacing w:after="0"/>
              <w:jc w:val="center"/>
              <w:rPr>
                <w:rFonts w:ascii="Century Gothic" w:hAnsi="Century Gothic"/>
                <w:b/>
              </w:rPr>
            </w:pPr>
            <w:r>
              <w:rPr>
                <w:rFonts w:ascii="Century Gothic" w:hAnsi="Century Gothic"/>
                <w:b/>
              </w:rPr>
              <w:t>Benchmark</w:t>
            </w:r>
          </w:p>
        </w:tc>
        <w:tc>
          <w:tcPr>
            <w:tcW w:w="47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170868" w14:textId="77777777" w:rsidR="00D3489B" w:rsidRPr="00F53C7F" w:rsidRDefault="00D3489B">
            <w:pPr>
              <w:pStyle w:val="Default"/>
              <w:spacing w:line="276" w:lineRule="auto"/>
              <w:rPr>
                <w:rFonts w:ascii="Century Gothic" w:hAnsi="Century Gothic"/>
                <w:b/>
                <w:sz w:val="19"/>
                <w:szCs w:val="19"/>
              </w:rPr>
            </w:pPr>
            <w:r w:rsidRPr="00F53C7F">
              <w:rPr>
                <w:rFonts w:ascii="Century Gothic" w:hAnsi="Century Gothic"/>
                <w:b/>
                <w:sz w:val="19"/>
                <w:szCs w:val="19"/>
              </w:rPr>
              <w:t>Standard 1:  Comprehend concepts related to health promotion and disease prevention to enhance health.</w:t>
            </w:r>
          </w:p>
        </w:tc>
        <w:tc>
          <w:tcPr>
            <w:tcW w:w="46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AA39F4" w14:textId="77777777" w:rsidR="00D3489B" w:rsidRDefault="00D3489B">
            <w:pPr>
              <w:spacing w:after="0" w:line="240" w:lineRule="auto"/>
              <w:jc w:val="center"/>
              <w:rPr>
                <w:rFonts w:ascii="Century Gothic" w:hAnsi="Century Gothic"/>
                <w:b/>
              </w:rPr>
            </w:pPr>
            <w:r>
              <w:rPr>
                <w:rFonts w:ascii="Century Gothic" w:hAnsi="Century Gothic"/>
                <w:b/>
              </w:rPr>
              <w:t>Remarks</w:t>
            </w:r>
          </w:p>
        </w:tc>
      </w:tr>
      <w:tr w:rsidR="00D3489B" w14:paraId="314A5841" w14:textId="77777777" w:rsidTr="00D3489B">
        <w:trPr>
          <w:trHeight w:val="44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6F8EF03" w14:textId="77777777" w:rsidR="00D3489B" w:rsidRDefault="00D3489B">
            <w:pPr>
              <w:snapToGrid w:val="0"/>
              <w:spacing w:after="0" w:line="240" w:lineRule="auto"/>
              <w:rPr>
                <w:rFonts w:ascii="Century Gothic" w:hAnsi="Century Gothic"/>
                <w:b/>
              </w:rPr>
            </w:pPr>
            <w:r>
              <w:rPr>
                <w:rFonts w:ascii="Century Gothic" w:hAnsi="Century Gothic"/>
                <w:b/>
              </w:rPr>
              <w:t>HE.K.C.1.1</w:t>
            </w:r>
          </w:p>
        </w:tc>
        <w:tc>
          <w:tcPr>
            <w:tcW w:w="4739" w:type="dxa"/>
            <w:tcBorders>
              <w:top w:val="single" w:sz="4" w:space="0" w:color="auto"/>
              <w:left w:val="single" w:sz="4" w:space="0" w:color="auto"/>
              <w:bottom w:val="single" w:sz="4" w:space="0" w:color="auto"/>
              <w:right w:val="single" w:sz="4" w:space="0" w:color="auto"/>
            </w:tcBorders>
            <w:vAlign w:val="center"/>
            <w:hideMark/>
          </w:tcPr>
          <w:p w14:paraId="36F61969"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healthy behaviors.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1A39AA63"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brushing teeth, adequate sleep, cover mouth for cough and sneeze.</w:t>
            </w:r>
          </w:p>
        </w:tc>
      </w:tr>
      <w:tr w:rsidR="00D3489B" w14:paraId="6E66390C" w14:textId="77777777" w:rsidTr="00D3489B">
        <w:trPr>
          <w:trHeight w:val="44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0C28899D" w14:textId="77777777" w:rsidR="00D3489B" w:rsidRDefault="00D3489B">
            <w:pPr>
              <w:snapToGrid w:val="0"/>
              <w:spacing w:after="0" w:line="240" w:lineRule="auto"/>
              <w:rPr>
                <w:rFonts w:ascii="Century Gothic" w:hAnsi="Century Gothic"/>
                <w:b/>
              </w:rPr>
            </w:pPr>
            <w:r>
              <w:rPr>
                <w:rFonts w:ascii="Century Gothic" w:hAnsi="Century Gothic"/>
                <w:b/>
              </w:rPr>
              <w:t>HE.K.C.1.2</w:t>
            </w:r>
          </w:p>
        </w:tc>
        <w:tc>
          <w:tcPr>
            <w:tcW w:w="4739" w:type="dxa"/>
            <w:tcBorders>
              <w:top w:val="single" w:sz="4" w:space="0" w:color="auto"/>
              <w:left w:val="single" w:sz="4" w:space="0" w:color="auto"/>
              <w:bottom w:val="single" w:sz="4" w:space="0" w:color="auto"/>
              <w:right w:val="single" w:sz="4" w:space="0" w:color="auto"/>
            </w:tcBorders>
            <w:vAlign w:val="center"/>
            <w:hideMark/>
          </w:tcPr>
          <w:p w14:paraId="0A33F0E7"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the physical dimension of health.</w:t>
            </w:r>
          </w:p>
        </w:tc>
        <w:tc>
          <w:tcPr>
            <w:tcW w:w="4626" w:type="dxa"/>
            <w:tcBorders>
              <w:top w:val="single" w:sz="4" w:space="0" w:color="auto"/>
              <w:left w:val="single" w:sz="4" w:space="0" w:color="auto"/>
              <w:bottom w:val="single" w:sz="4" w:space="0" w:color="auto"/>
              <w:right w:val="single" w:sz="4" w:space="0" w:color="auto"/>
            </w:tcBorders>
            <w:vAlign w:val="center"/>
            <w:hideMark/>
          </w:tcPr>
          <w:p w14:paraId="05AD8F7C"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hygiene, exercise, eating habits.</w:t>
            </w:r>
          </w:p>
        </w:tc>
      </w:tr>
      <w:tr w:rsidR="00D3489B" w14:paraId="3B0877D0" w14:textId="77777777" w:rsidTr="00D3489B">
        <w:trPr>
          <w:trHeight w:val="521"/>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2A7799E" w14:textId="77777777" w:rsidR="00D3489B" w:rsidRDefault="00D3489B">
            <w:pPr>
              <w:snapToGrid w:val="0"/>
              <w:spacing w:after="0" w:line="240" w:lineRule="auto"/>
              <w:rPr>
                <w:rFonts w:ascii="Century Gothic" w:hAnsi="Century Gothic"/>
                <w:b/>
              </w:rPr>
            </w:pPr>
            <w:r>
              <w:rPr>
                <w:rFonts w:ascii="Century Gothic" w:hAnsi="Century Gothic"/>
                <w:b/>
              </w:rPr>
              <w:t>HE.K.C.1.3</w:t>
            </w:r>
          </w:p>
        </w:tc>
        <w:tc>
          <w:tcPr>
            <w:tcW w:w="4739" w:type="dxa"/>
            <w:tcBorders>
              <w:top w:val="single" w:sz="4" w:space="0" w:color="auto"/>
              <w:left w:val="single" w:sz="4" w:space="0" w:color="auto"/>
              <w:bottom w:val="single" w:sz="4" w:space="0" w:color="auto"/>
              <w:right w:val="single" w:sz="4" w:space="0" w:color="auto"/>
            </w:tcBorders>
            <w:vAlign w:val="center"/>
            <w:hideMark/>
          </w:tcPr>
          <w:p w14:paraId="4DF190C4"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ways to prevent common communicable diseases.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74B9E66"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wash hands, cover mouth for cough and sneeze, flush toilets.</w:t>
            </w:r>
          </w:p>
        </w:tc>
      </w:tr>
      <w:tr w:rsidR="00D3489B" w14:paraId="61406486" w14:textId="77777777" w:rsidTr="00D3489B">
        <w:trPr>
          <w:trHeight w:val="503"/>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EE92859" w14:textId="77777777" w:rsidR="00D3489B" w:rsidRDefault="00D3489B">
            <w:pPr>
              <w:snapToGrid w:val="0"/>
              <w:spacing w:after="0" w:line="240" w:lineRule="auto"/>
              <w:rPr>
                <w:rFonts w:ascii="Century Gothic" w:hAnsi="Century Gothic"/>
                <w:b/>
              </w:rPr>
            </w:pPr>
            <w:r>
              <w:rPr>
                <w:rFonts w:ascii="Century Gothic" w:hAnsi="Century Gothic"/>
                <w:b/>
              </w:rPr>
              <w:t>HE.K.C.1.4</w:t>
            </w:r>
          </w:p>
        </w:tc>
        <w:tc>
          <w:tcPr>
            <w:tcW w:w="4739" w:type="dxa"/>
            <w:tcBorders>
              <w:top w:val="single" w:sz="4" w:space="0" w:color="auto"/>
              <w:left w:val="single" w:sz="4" w:space="0" w:color="auto"/>
              <w:bottom w:val="single" w:sz="4" w:space="0" w:color="auto"/>
              <w:right w:val="single" w:sz="4" w:space="0" w:color="auto"/>
            </w:tcBorders>
            <w:vAlign w:val="center"/>
            <w:hideMark/>
          </w:tcPr>
          <w:p w14:paraId="61BDCA9A"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childhood injuries.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91261D8" w14:textId="77777777" w:rsidR="00D3489B" w:rsidRDefault="00D3489B">
            <w:pPr>
              <w:spacing w:after="0" w:line="240" w:lineRule="auto"/>
              <w:rPr>
                <w:rFonts w:ascii="Century Gothic" w:hAnsi="Century Gothic" w:cs="Arial"/>
                <w:sz w:val="16"/>
                <w:szCs w:val="16"/>
              </w:rPr>
            </w:pPr>
            <w:r>
              <w:rPr>
                <w:rFonts w:ascii="Century Gothic" w:hAnsi="Century Gothic" w:cs="Arial"/>
                <w:sz w:val="16"/>
                <w:szCs w:val="16"/>
              </w:rPr>
              <w:t>Some examples may include broken bones, cuts and scrapes, choking.</w:t>
            </w:r>
          </w:p>
        </w:tc>
      </w:tr>
      <w:tr w:rsidR="00D3489B" w14:paraId="61CD4A68" w14:textId="77777777" w:rsidTr="00D3489B">
        <w:trPr>
          <w:trHeight w:val="53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7E5D4656" w14:textId="77777777" w:rsidR="00D3489B" w:rsidRDefault="00D3489B">
            <w:pPr>
              <w:snapToGrid w:val="0"/>
              <w:spacing w:after="0" w:line="240" w:lineRule="auto"/>
              <w:rPr>
                <w:rFonts w:ascii="Century Gothic" w:hAnsi="Century Gothic"/>
                <w:b/>
              </w:rPr>
            </w:pPr>
            <w:r>
              <w:rPr>
                <w:rFonts w:ascii="Century Gothic" w:hAnsi="Century Gothic"/>
                <w:b/>
              </w:rPr>
              <w:t>HE.K.C.1.5</w:t>
            </w:r>
          </w:p>
        </w:tc>
        <w:tc>
          <w:tcPr>
            <w:tcW w:w="4739" w:type="dxa"/>
            <w:tcBorders>
              <w:top w:val="single" w:sz="4" w:space="0" w:color="auto"/>
              <w:left w:val="single" w:sz="4" w:space="0" w:color="auto"/>
              <w:bottom w:val="single" w:sz="4" w:space="0" w:color="auto"/>
              <w:right w:val="single" w:sz="4" w:space="0" w:color="auto"/>
            </w:tcBorders>
            <w:vAlign w:val="center"/>
            <w:hideMark/>
          </w:tcPr>
          <w:p w14:paraId="5B605364"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Recognize there are body parts inside and outside of the body. </w:t>
            </w:r>
          </w:p>
        </w:tc>
        <w:tc>
          <w:tcPr>
            <w:tcW w:w="4626" w:type="dxa"/>
            <w:tcBorders>
              <w:top w:val="single" w:sz="4" w:space="0" w:color="auto"/>
              <w:left w:val="single" w:sz="4" w:space="0" w:color="auto"/>
              <w:bottom w:val="single" w:sz="4" w:space="0" w:color="auto"/>
              <w:right w:val="single" w:sz="4" w:space="0" w:color="auto"/>
            </w:tcBorders>
            <w:vAlign w:val="center"/>
            <w:hideMark/>
          </w:tcPr>
          <w:p w14:paraId="196C10CD" w14:textId="77777777" w:rsidR="00D3489B" w:rsidRDefault="00D3489B">
            <w:pPr>
              <w:spacing w:after="0" w:line="240" w:lineRule="auto"/>
              <w:rPr>
                <w:rFonts w:ascii="Century Gothic" w:hAnsi="Century Gothic" w:cs="Arial"/>
                <w:sz w:val="16"/>
                <w:szCs w:val="16"/>
              </w:rPr>
            </w:pPr>
            <w:r>
              <w:rPr>
                <w:rFonts w:ascii="Century Gothic" w:hAnsi="Century Gothic" w:cs="Arial"/>
                <w:sz w:val="16"/>
                <w:szCs w:val="16"/>
              </w:rPr>
              <w:t>Some examples may include brain, muscles, skin.</w:t>
            </w:r>
          </w:p>
        </w:tc>
      </w:tr>
    </w:tbl>
    <w:p w14:paraId="1BAC71FE" w14:textId="77777777" w:rsidR="00D3489B" w:rsidRDefault="00D3489B" w:rsidP="00D3489B">
      <w:pPr>
        <w:pStyle w:val="Default"/>
        <w:rPr>
          <w:rFonts w:ascii="Century Gothic" w:hAnsi="Century Gothic"/>
          <w:sz w:val="16"/>
          <w:szCs w:val="10"/>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8"/>
        <w:gridCol w:w="4627"/>
      </w:tblGrid>
      <w:tr w:rsidR="00D3489B" w14:paraId="27A559EA" w14:textId="77777777" w:rsidTr="00D3489B">
        <w:trPr>
          <w:trHeight w:val="800"/>
          <w:jc w:val="center"/>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9DDA91" w14:textId="77777777" w:rsidR="00D3489B" w:rsidRDefault="00D3489B">
            <w:pPr>
              <w:autoSpaceDE w:val="0"/>
              <w:autoSpaceDN w:val="0"/>
              <w:adjustRightInd w:val="0"/>
              <w:spacing w:after="0"/>
              <w:jc w:val="center"/>
              <w:rPr>
                <w:rFonts w:ascii="Century Gothic" w:hAnsi="Century Gothic"/>
                <w:b/>
              </w:rPr>
            </w:pPr>
            <w:r>
              <w:rPr>
                <w:rFonts w:ascii="Century Gothic" w:hAnsi="Century Gothic"/>
                <w:b/>
              </w:rPr>
              <w:t>Benchmark</w:t>
            </w:r>
          </w:p>
        </w:tc>
        <w:tc>
          <w:tcPr>
            <w:tcW w:w="473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D6B67B" w14:textId="77777777" w:rsidR="00D3489B" w:rsidRPr="00F53C7F" w:rsidRDefault="00D3489B">
            <w:pPr>
              <w:pStyle w:val="Default"/>
              <w:spacing w:line="276" w:lineRule="auto"/>
              <w:rPr>
                <w:rFonts w:ascii="Century Gothic" w:hAnsi="Century Gothic"/>
                <w:b/>
                <w:sz w:val="19"/>
                <w:szCs w:val="19"/>
              </w:rPr>
            </w:pPr>
            <w:r w:rsidRPr="00F53C7F">
              <w:rPr>
                <w:rFonts w:ascii="Century Gothic" w:hAnsi="Century Gothic"/>
                <w:b/>
                <w:sz w:val="19"/>
                <w:szCs w:val="19"/>
              </w:rPr>
              <w:t>Standard 2:  Analyze the influence of family, peers, culture, media, technology, and other factors on health behaviors.</w:t>
            </w:r>
          </w:p>
        </w:tc>
        <w:tc>
          <w:tcPr>
            <w:tcW w:w="462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23634D" w14:textId="77777777" w:rsidR="00D3489B" w:rsidRDefault="00D3489B">
            <w:pPr>
              <w:spacing w:after="0" w:line="240" w:lineRule="auto"/>
              <w:jc w:val="center"/>
              <w:rPr>
                <w:rFonts w:ascii="Century Gothic" w:hAnsi="Century Gothic"/>
                <w:b/>
              </w:rPr>
            </w:pPr>
            <w:r>
              <w:rPr>
                <w:rFonts w:ascii="Century Gothic" w:hAnsi="Century Gothic"/>
                <w:b/>
              </w:rPr>
              <w:t>Remarks</w:t>
            </w:r>
          </w:p>
        </w:tc>
      </w:tr>
      <w:tr w:rsidR="00D3489B" w14:paraId="78530A14" w14:textId="77777777" w:rsidTr="00D3489B">
        <w:trPr>
          <w:trHeight w:val="53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0D7730CA" w14:textId="77777777" w:rsidR="00D3489B" w:rsidRDefault="00D3489B">
            <w:pPr>
              <w:snapToGrid w:val="0"/>
              <w:spacing w:after="0" w:line="240" w:lineRule="auto"/>
              <w:rPr>
                <w:rFonts w:ascii="Century Gothic" w:hAnsi="Century Gothic"/>
                <w:b/>
              </w:rPr>
            </w:pPr>
            <w:r>
              <w:rPr>
                <w:rFonts w:ascii="Century Gothic" w:hAnsi="Century Gothic"/>
                <w:b/>
              </w:rPr>
              <w:t>HE.K.C.2.1</w:t>
            </w:r>
          </w:p>
        </w:tc>
        <w:tc>
          <w:tcPr>
            <w:tcW w:w="4738" w:type="dxa"/>
            <w:tcBorders>
              <w:top w:val="single" w:sz="4" w:space="0" w:color="auto"/>
              <w:left w:val="single" w:sz="4" w:space="0" w:color="auto"/>
              <w:bottom w:val="single" w:sz="4" w:space="0" w:color="auto"/>
              <w:right w:val="single" w:sz="4" w:space="0" w:color="auto"/>
            </w:tcBorders>
            <w:vAlign w:val="center"/>
            <w:hideMark/>
          </w:tcPr>
          <w:p w14:paraId="30977380"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Name healthy behaviors that family members should practice.</w:t>
            </w:r>
          </w:p>
        </w:tc>
        <w:tc>
          <w:tcPr>
            <w:tcW w:w="4627" w:type="dxa"/>
            <w:tcBorders>
              <w:top w:val="single" w:sz="4" w:space="0" w:color="auto"/>
              <w:left w:val="single" w:sz="4" w:space="0" w:color="auto"/>
              <w:bottom w:val="single" w:sz="4" w:space="0" w:color="auto"/>
              <w:right w:val="single" w:sz="4" w:space="0" w:color="auto"/>
            </w:tcBorders>
            <w:vAlign w:val="center"/>
            <w:hideMark/>
          </w:tcPr>
          <w:p w14:paraId="3D36BF3B"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brush teeth, stay home when sick, and receive shots and immunizations.</w:t>
            </w:r>
          </w:p>
        </w:tc>
      </w:tr>
      <w:tr w:rsidR="00D3489B" w14:paraId="5C2A6F71" w14:textId="77777777" w:rsidTr="00D3489B">
        <w:trPr>
          <w:trHeight w:val="791"/>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4B6A4B1" w14:textId="77777777" w:rsidR="00D3489B" w:rsidRDefault="00D3489B">
            <w:pPr>
              <w:snapToGrid w:val="0"/>
              <w:spacing w:after="0" w:line="240" w:lineRule="auto"/>
              <w:rPr>
                <w:rFonts w:ascii="Century Gothic" w:hAnsi="Century Gothic"/>
                <w:b/>
              </w:rPr>
            </w:pPr>
            <w:r>
              <w:rPr>
                <w:rFonts w:ascii="Century Gothic" w:hAnsi="Century Gothic"/>
                <w:b/>
              </w:rPr>
              <w:t>HE.K.C.2.2</w:t>
            </w:r>
          </w:p>
        </w:tc>
        <w:tc>
          <w:tcPr>
            <w:tcW w:w="4738" w:type="dxa"/>
            <w:tcBorders>
              <w:top w:val="single" w:sz="4" w:space="0" w:color="auto"/>
              <w:left w:val="single" w:sz="4" w:space="0" w:color="auto"/>
              <w:bottom w:val="single" w:sz="4" w:space="0" w:color="auto"/>
              <w:right w:val="single" w:sz="4" w:space="0" w:color="auto"/>
            </w:tcBorders>
            <w:vAlign w:val="center"/>
            <w:hideMark/>
          </w:tcPr>
          <w:p w14:paraId="0DD8E4DC"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Identify members of the school and community that support personal health practices and behaviors. </w:t>
            </w:r>
          </w:p>
        </w:tc>
        <w:tc>
          <w:tcPr>
            <w:tcW w:w="4627" w:type="dxa"/>
            <w:tcBorders>
              <w:top w:val="single" w:sz="4" w:space="0" w:color="auto"/>
              <w:left w:val="single" w:sz="4" w:space="0" w:color="auto"/>
              <w:bottom w:val="single" w:sz="4" w:space="0" w:color="auto"/>
              <w:right w:val="single" w:sz="4" w:space="0" w:color="auto"/>
            </w:tcBorders>
            <w:vAlign w:val="center"/>
            <w:hideMark/>
          </w:tcPr>
          <w:p w14:paraId="54D07522"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teachers, nurses, doctors, fire fighters, police, and ambulance/EMTs.</w:t>
            </w:r>
          </w:p>
        </w:tc>
      </w:tr>
      <w:tr w:rsidR="00D3489B" w14:paraId="3E8B0041" w14:textId="77777777" w:rsidTr="00D3489B">
        <w:trPr>
          <w:trHeight w:val="53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30236F0" w14:textId="77777777" w:rsidR="00D3489B" w:rsidRDefault="00D3489B">
            <w:pPr>
              <w:snapToGrid w:val="0"/>
              <w:spacing w:after="0" w:line="240" w:lineRule="auto"/>
              <w:rPr>
                <w:rFonts w:ascii="Century Gothic" w:hAnsi="Century Gothic"/>
                <w:b/>
              </w:rPr>
            </w:pPr>
            <w:r>
              <w:rPr>
                <w:rFonts w:ascii="Century Gothic" w:hAnsi="Century Gothic"/>
                <w:b/>
              </w:rPr>
              <w:t>HE.K.C.2.3</w:t>
            </w:r>
          </w:p>
        </w:tc>
        <w:tc>
          <w:tcPr>
            <w:tcW w:w="4738" w:type="dxa"/>
            <w:tcBorders>
              <w:top w:val="single" w:sz="4" w:space="0" w:color="auto"/>
              <w:left w:val="single" w:sz="4" w:space="0" w:color="auto"/>
              <w:bottom w:val="single" w:sz="4" w:space="0" w:color="auto"/>
              <w:right w:val="single" w:sz="4" w:space="0" w:color="auto"/>
            </w:tcBorders>
            <w:vAlign w:val="center"/>
            <w:hideMark/>
          </w:tcPr>
          <w:p w14:paraId="67027CD0"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Explain the importance of rules to maintain health. </w:t>
            </w:r>
          </w:p>
        </w:tc>
        <w:tc>
          <w:tcPr>
            <w:tcW w:w="4627" w:type="dxa"/>
            <w:tcBorders>
              <w:top w:val="single" w:sz="4" w:space="0" w:color="auto"/>
              <w:left w:val="single" w:sz="4" w:space="0" w:color="auto"/>
              <w:bottom w:val="single" w:sz="4" w:space="0" w:color="auto"/>
              <w:right w:val="single" w:sz="4" w:space="0" w:color="auto"/>
            </w:tcBorders>
            <w:vAlign w:val="center"/>
            <w:hideMark/>
          </w:tcPr>
          <w:p w14:paraId="657B196B"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walk don't run, wait your turn, keep your hands and feet to yourself.</w:t>
            </w:r>
          </w:p>
        </w:tc>
      </w:tr>
      <w:tr w:rsidR="00D3489B" w14:paraId="6ED58C38" w14:textId="77777777" w:rsidTr="00D3489B">
        <w:trPr>
          <w:trHeight w:val="611"/>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7595840B" w14:textId="77777777" w:rsidR="00D3489B" w:rsidRDefault="00D3489B">
            <w:pPr>
              <w:snapToGrid w:val="0"/>
              <w:spacing w:after="0" w:line="240" w:lineRule="auto"/>
              <w:rPr>
                <w:rFonts w:ascii="Century Gothic" w:hAnsi="Century Gothic"/>
                <w:b/>
              </w:rPr>
            </w:pPr>
            <w:r>
              <w:rPr>
                <w:rFonts w:ascii="Century Gothic" w:hAnsi="Century Gothic"/>
                <w:b/>
              </w:rPr>
              <w:t>HE.K.C.2.4</w:t>
            </w:r>
          </w:p>
        </w:tc>
        <w:tc>
          <w:tcPr>
            <w:tcW w:w="4738" w:type="dxa"/>
            <w:tcBorders>
              <w:top w:val="single" w:sz="4" w:space="0" w:color="auto"/>
              <w:left w:val="single" w:sz="4" w:space="0" w:color="auto"/>
              <w:bottom w:val="single" w:sz="4" w:space="0" w:color="auto"/>
              <w:right w:val="single" w:sz="4" w:space="0" w:color="auto"/>
            </w:tcBorders>
            <w:vAlign w:val="center"/>
            <w:hideMark/>
          </w:tcPr>
          <w:p w14:paraId="03F79050"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Name various types of media and technology that influence health. </w:t>
            </w:r>
          </w:p>
        </w:tc>
        <w:tc>
          <w:tcPr>
            <w:tcW w:w="4627" w:type="dxa"/>
            <w:tcBorders>
              <w:top w:val="single" w:sz="4" w:space="0" w:color="auto"/>
              <w:left w:val="single" w:sz="4" w:space="0" w:color="auto"/>
              <w:bottom w:val="single" w:sz="4" w:space="0" w:color="auto"/>
              <w:right w:val="single" w:sz="4" w:space="0" w:color="auto"/>
            </w:tcBorders>
            <w:vAlign w:val="center"/>
            <w:hideMark/>
          </w:tcPr>
          <w:p w14:paraId="4B67F958" w14:textId="77777777" w:rsidR="00D3489B" w:rsidRDefault="00D3489B">
            <w:pPr>
              <w:spacing w:after="0" w:line="240" w:lineRule="auto"/>
              <w:rPr>
                <w:rFonts w:ascii="Century Gothic" w:hAnsi="Century Gothic" w:cs="Arial"/>
                <w:sz w:val="16"/>
                <w:szCs w:val="16"/>
              </w:rPr>
            </w:pPr>
            <w:r>
              <w:rPr>
                <w:rFonts w:ascii="Century Gothic" w:hAnsi="Century Gothic" w:cs="Arial"/>
                <w:sz w:val="16"/>
                <w:szCs w:val="16"/>
              </w:rPr>
              <w:t>Some examples may include radio, television, computer, billboards, magazines, telephone, and newspapers.</w:t>
            </w:r>
          </w:p>
        </w:tc>
      </w:tr>
    </w:tbl>
    <w:p w14:paraId="117125BA" w14:textId="77777777" w:rsidR="00D3489B" w:rsidRDefault="00D3489B" w:rsidP="00D3489B">
      <w:pPr>
        <w:pStyle w:val="Default"/>
        <w:rPr>
          <w:szCs w:val="16"/>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526661CF" w14:textId="77777777" w:rsidTr="00D3489B">
        <w:trPr>
          <w:trHeight w:val="539"/>
          <w:jc w:val="center"/>
        </w:trPr>
        <w:tc>
          <w:tcPr>
            <w:tcW w:w="10805" w:type="dxa"/>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3CC0FAE8" w14:textId="77777777" w:rsidR="00D3489B" w:rsidRDefault="00D3489B">
            <w:pPr>
              <w:spacing w:after="0" w:line="240" w:lineRule="auto"/>
              <w:jc w:val="center"/>
              <w:rPr>
                <w:rFonts w:ascii="Century Gothic" w:hAnsi="Century Gothic"/>
                <w:b/>
                <w:sz w:val="28"/>
              </w:rPr>
            </w:pPr>
            <w:r>
              <w:rPr>
                <w:rFonts w:ascii="Century Gothic" w:hAnsi="Century Gothic" w:cs="StoneSansITCTT-Semi"/>
                <w:b/>
                <w:sz w:val="28"/>
                <w:szCs w:val="24"/>
              </w:rPr>
              <w:t>Strand - Health Literacy:  Responsible Behavior</w:t>
            </w:r>
          </w:p>
        </w:tc>
      </w:tr>
      <w:tr w:rsidR="00D3489B" w14:paraId="2671A188" w14:textId="77777777" w:rsidTr="00D3489B">
        <w:trPr>
          <w:trHeight w:val="773"/>
          <w:jc w:val="center"/>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CC31FA3" w14:textId="77777777" w:rsidR="00D3489B" w:rsidRDefault="00D3489B">
            <w:pPr>
              <w:autoSpaceDE w:val="0"/>
              <w:autoSpaceDN w:val="0"/>
              <w:adjustRightInd w:val="0"/>
              <w:spacing w:after="0" w:line="240" w:lineRule="auto"/>
              <w:jc w:val="center"/>
              <w:rPr>
                <w:rFonts w:ascii="Century Gothic" w:hAnsi="Century Gothic"/>
                <w:b/>
              </w:rPr>
            </w:pPr>
            <w:r>
              <w:rPr>
                <w:rFonts w:ascii="Century Gothic" w:hAnsi="Century Gothic"/>
                <w:b/>
              </w:rPr>
              <w:t>Benchmark</w:t>
            </w:r>
          </w:p>
        </w:tc>
        <w:tc>
          <w:tcPr>
            <w:tcW w:w="47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A17719" w14:textId="77777777" w:rsidR="00D3489B" w:rsidRPr="00F53C7F" w:rsidRDefault="00D3489B">
            <w:pPr>
              <w:pStyle w:val="Default"/>
              <w:spacing w:line="276" w:lineRule="auto"/>
              <w:rPr>
                <w:rFonts w:ascii="Century Gothic" w:hAnsi="Century Gothic"/>
                <w:b/>
                <w:sz w:val="19"/>
                <w:szCs w:val="19"/>
              </w:rPr>
            </w:pPr>
            <w:r w:rsidRPr="00F53C7F">
              <w:rPr>
                <w:rFonts w:ascii="Century Gothic" w:hAnsi="Century Gothic"/>
                <w:b/>
                <w:sz w:val="19"/>
                <w:szCs w:val="19"/>
              </w:rPr>
              <w:t>Standard 1:  Demonstrate the ability to access valid health information, products, and services to enhance health.</w:t>
            </w:r>
          </w:p>
        </w:tc>
        <w:tc>
          <w:tcPr>
            <w:tcW w:w="46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62CD7A" w14:textId="77777777" w:rsidR="00D3489B" w:rsidRDefault="00D3489B">
            <w:pPr>
              <w:jc w:val="center"/>
              <w:rPr>
                <w:rFonts w:ascii="Century Gothic" w:hAnsi="Century Gothic"/>
                <w:b/>
              </w:rPr>
            </w:pPr>
            <w:r>
              <w:rPr>
                <w:rFonts w:ascii="Century Gothic" w:hAnsi="Century Gothic"/>
                <w:b/>
              </w:rPr>
              <w:t>Remarks</w:t>
            </w:r>
          </w:p>
        </w:tc>
      </w:tr>
      <w:tr w:rsidR="00D3489B" w14:paraId="3D8EBC47" w14:textId="77777777" w:rsidTr="00D3489B">
        <w:trPr>
          <w:trHeight w:val="53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704E9A92" w14:textId="77777777" w:rsidR="00D3489B" w:rsidRDefault="00D3489B">
            <w:pPr>
              <w:snapToGrid w:val="0"/>
              <w:spacing w:after="0"/>
              <w:rPr>
                <w:rFonts w:ascii="Century Gothic" w:hAnsi="Century Gothic"/>
                <w:b/>
              </w:rPr>
            </w:pPr>
            <w:r>
              <w:rPr>
                <w:rFonts w:ascii="Century Gothic" w:hAnsi="Century Gothic"/>
                <w:b/>
              </w:rPr>
              <w:t>HE.K.B.1.1</w:t>
            </w:r>
          </w:p>
        </w:tc>
        <w:tc>
          <w:tcPr>
            <w:tcW w:w="4739" w:type="dxa"/>
            <w:tcBorders>
              <w:top w:val="single" w:sz="4" w:space="0" w:color="auto"/>
              <w:left w:val="single" w:sz="4" w:space="0" w:color="auto"/>
              <w:bottom w:val="single" w:sz="4" w:space="0" w:color="auto"/>
              <w:right w:val="single" w:sz="4" w:space="0" w:color="auto"/>
            </w:tcBorders>
            <w:vAlign w:val="center"/>
            <w:hideMark/>
          </w:tcPr>
          <w:p w14:paraId="128CCDC6"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school and community health helpers.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3EBEECC9"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fire rescue/EMT, police, nurse, doctor, coach, teacher, counselor, school nurse.</w:t>
            </w:r>
          </w:p>
        </w:tc>
      </w:tr>
      <w:tr w:rsidR="00D3489B" w14:paraId="064DC3D7" w14:textId="77777777" w:rsidTr="00D3489B">
        <w:trPr>
          <w:trHeight w:val="53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7D9C0CB" w14:textId="77777777" w:rsidR="00D3489B" w:rsidRDefault="00D3489B">
            <w:pPr>
              <w:snapToGrid w:val="0"/>
              <w:spacing w:after="0"/>
              <w:rPr>
                <w:rFonts w:ascii="Century Gothic" w:hAnsi="Century Gothic"/>
                <w:b/>
              </w:rPr>
            </w:pPr>
            <w:r>
              <w:rPr>
                <w:rFonts w:ascii="Century Gothic" w:hAnsi="Century Gothic"/>
                <w:b/>
              </w:rPr>
              <w:t>HE.K.B.1.2</w:t>
            </w:r>
          </w:p>
        </w:tc>
        <w:tc>
          <w:tcPr>
            <w:tcW w:w="4739" w:type="dxa"/>
            <w:tcBorders>
              <w:top w:val="single" w:sz="4" w:space="0" w:color="auto"/>
              <w:left w:val="single" w:sz="4" w:space="0" w:color="auto"/>
              <w:bottom w:val="single" w:sz="4" w:space="0" w:color="auto"/>
              <w:right w:val="single" w:sz="4" w:space="0" w:color="auto"/>
            </w:tcBorders>
            <w:vAlign w:val="center"/>
            <w:hideMark/>
          </w:tcPr>
          <w:p w14:paraId="67C5ECC8"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Recognize warning labels and signs on hazardous products and places.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F19A7F9"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skull and cross bones, circle with line through it, RR crossing, crosswalk signals.</w:t>
            </w:r>
          </w:p>
        </w:tc>
      </w:tr>
      <w:tr w:rsidR="00D3489B" w14:paraId="7DCD00C4" w14:textId="77777777" w:rsidTr="00D3489B">
        <w:trPr>
          <w:trHeight w:val="44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705ED469" w14:textId="77777777" w:rsidR="00D3489B" w:rsidRDefault="00D3489B">
            <w:pPr>
              <w:snapToGrid w:val="0"/>
              <w:spacing w:after="0"/>
              <w:rPr>
                <w:rFonts w:ascii="Century Gothic" w:hAnsi="Century Gothic"/>
                <w:b/>
              </w:rPr>
            </w:pPr>
            <w:r>
              <w:rPr>
                <w:rFonts w:ascii="Century Gothic" w:hAnsi="Century Gothic"/>
                <w:b/>
              </w:rPr>
              <w:t>HE.K.B.1.3</w:t>
            </w:r>
          </w:p>
        </w:tc>
        <w:tc>
          <w:tcPr>
            <w:tcW w:w="4739" w:type="dxa"/>
            <w:tcBorders>
              <w:top w:val="single" w:sz="4" w:space="0" w:color="auto"/>
              <w:left w:val="single" w:sz="4" w:space="0" w:color="auto"/>
              <w:bottom w:val="single" w:sz="4" w:space="0" w:color="auto"/>
              <w:right w:val="single" w:sz="4" w:space="0" w:color="auto"/>
            </w:tcBorders>
            <w:vAlign w:val="center"/>
            <w:hideMark/>
          </w:tcPr>
          <w:p w14:paraId="0107C106"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Recognize advertisements for health products. </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184C6D8"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billboards, magazines, and commercials.</w:t>
            </w:r>
          </w:p>
        </w:tc>
      </w:tr>
    </w:tbl>
    <w:p w14:paraId="3CA362AA" w14:textId="77777777" w:rsidR="00D3489B" w:rsidRDefault="00D3489B" w:rsidP="00D3489B">
      <w:pPr>
        <w:pStyle w:val="Heading1"/>
        <w:spacing w:before="0"/>
        <w:rPr>
          <w:rFonts w:ascii="Century Gothic" w:hAnsi="Century Gothic"/>
          <w:color w:val="auto"/>
          <w:sz w:val="16"/>
          <w:szCs w:val="10"/>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235F1B77" w14:textId="77777777" w:rsidTr="00F53C7F">
        <w:trPr>
          <w:trHeight w:val="746"/>
          <w:jc w:val="center"/>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30CF4F0" w14:textId="77777777" w:rsidR="00D3489B" w:rsidRDefault="00D3489B">
            <w:pPr>
              <w:autoSpaceDE w:val="0"/>
              <w:autoSpaceDN w:val="0"/>
              <w:adjustRightInd w:val="0"/>
              <w:spacing w:after="0" w:line="240" w:lineRule="auto"/>
              <w:jc w:val="center"/>
              <w:rPr>
                <w:rFonts w:ascii="Century Gothic" w:hAnsi="Century Gothic"/>
                <w:b/>
              </w:rPr>
            </w:pPr>
            <w:r>
              <w:rPr>
                <w:rFonts w:ascii="Century Gothic" w:hAnsi="Century Gothic"/>
                <w:b/>
              </w:rPr>
              <w:t>Benchmark</w:t>
            </w:r>
          </w:p>
        </w:tc>
        <w:tc>
          <w:tcPr>
            <w:tcW w:w="47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1D8B95" w14:textId="77777777" w:rsidR="00D3489B" w:rsidRPr="00F53C7F" w:rsidRDefault="00D3489B">
            <w:pPr>
              <w:pStyle w:val="Default"/>
              <w:spacing w:line="276" w:lineRule="auto"/>
              <w:rPr>
                <w:rFonts w:ascii="Century Gothic" w:hAnsi="Century Gothic"/>
                <w:b/>
                <w:sz w:val="19"/>
                <w:szCs w:val="19"/>
              </w:rPr>
            </w:pPr>
            <w:r w:rsidRPr="00F53C7F">
              <w:rPr>
                <w:rFonts w:ascii="Century Gothic" w:hAnsi="Century Gothic"/>
                <w:b/>
                <w:sz w:val="19"/>
                <w:szCs w:val="19"/>
              </w:rPr>
              <w:t>Standard 2:  Demonstrate the ability to use interpersonal communication skills to enhance health and avoid or reduce health risks.</w:t>
            </w:r>
          </w:p>
        </w:tc>
        <w:tc>
          <w:tcPr>
            <w:tcW w:w="46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80984A" w14:textId="77777777" w:rsidR="00D3489B" w:rsidRDefault="00D3489B">
            <w:pPr>
              <w:spacing w:after="0" w:line="240" w:lineRule="auto"/>
              <w:jc w:val="center"/>
              <w:rPr>
                <w:rFonts w:ascii="Century Gothic" w:hAnsi="Century Gothic"/>
                <w:b/>
              </w:rPr>
            </w:pPr>
            <w:r>
              <w:rPr>
                <w:rFonts w:ascii="Century Gothic" w:hAnsi="Century Gothic"/>
                <w:b/>
              </w:rPr>
              <w:t>Remarks</w:t>
            </w:r>
          </w:p>
        </w:tc>
      </w:tr>
      <w:tr w:rsidR="00D3489B" w14:paraId="755642AB" w14:textId="77777777" w:rsidTr="00F53C7F">
        <w:trPr>
          <w:trHeight w:val="251"/>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2AD60C7" w14:textId="77777777" w:rsidR="00D3489B" w:rsidRPr="00D3489B" w:rsidRDefault="00D3489B">
            <w:pPr>
              <w:snapToGrid w:val="0"/>
              <w:spacing w:after="0"/>
              <w:rPr>
                <w:rFonts w:ascii="Century Gothic" w:hAnsi="Century Gothic"/>
                <w:b/>
              </w:rPr>
            </w:pPr>
            <w:r w:rsidRPr="00D3489B">
              <w:rPr>
                <w:rFonts w:ascii="Century Gothic" w:hAnsi="Century Gothic"/>
                <w:b/>
              </w:rPr>
              <w:t>HE.K.B.2.1</w:t>
            </w:r>
          </w:p>
        </w:tc>
        <w:tc>
          <w:tcPr>
            <w:tcW w:w="4739" w:type="dxa"/>
            <w:tcBorders>
              <w:top w:val="single" w:sz="4" w:space="0" w:color="auto"/>
              <w:left w:val="single" w:sz="4" w:space="0" w:color="auto"/>
              <w:bottom w:val="single" w:sz="4" w:space="0" w:color="auto"/>
              <w:right w:val="single" w:sz="4" w:space="0" w:color="auto"/>
            </w:tcBorders>
            <w:vAlign w:val="center"/>
            <w:hideMark/>
          </w:tcPr>
          <w:p w14:paraId="20665CC8"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Recognize healthy ways to express needs, wants, and feelings. </w:t>
            </w:r>
          </w:p>
        </w:tc>
        <w:tc>
          <w:tcPr>
            <w:tcW w:w="4626" w:type="dxa"/>
            <w:tcBorders>
              <w:top w:val="single" w:sz="4" w:space="0" w:color="auto"/>
              <w:left w:val="single" w:sz="4" w:space="0" w:color="auto"/>
              <w:bottom w:val="single" w:sz="4" w:space="0" w:color="auto"/>
              <w:right w:val="single" w:sz="4" w:space="0" w:color="auto"/>
            </w:tcBorders>
            <w:vAlign w:val="center"/>
            <w:hideMark/>
          </w:tcPr>
          <w:p w14:paraId="120217C3" w14:textId="77777777" w:rsidR="00D3489B" w:rsidRDefault="00D3489B">
            <w:pPr>
              <w:spacing w:after="0"/>
              <w:rPr>
                <w:rFonts w:ascii="Century Gothic" w:hAnsi="Century Gothic"/>
                <w:sz w:val="16"/>
                <w:szCs w:val="16"/>
              </w:rPr>
            </w:pPr>
            <w:r>
              <w:rPr>
                <w:rFonts w:ascii="Century Gothic" w:hAnsi="Century Gothic" w:cs="Arial"/>
                <w:sz w:val="16"/>
                <w:szCs w:val="16"/>
              </w:rPr>
              <w:t>Some examples may include how to share objects and time, how to be an effective family member, how to use manners.</w:t>
            </w:r>
          </w:p>
        </w:tc>
      </w:tr>
      <w:tr w:rsidR="00D3489B" w14:paraId="3221F5F3" w14:textId="77777777" w:rsidTr="00F53C7F">
        <w:trPr>
          <w:trHeight w:val="188"/>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0948881F" w14:textId="77777777" w:rsidR="00D3489B" w:rsidRPr="00D3489B" w:rsidRDefault="00D3489B">
            <w:pPr>
              <w:snapToGrid w:val="0"/>
              <w:spacing w:after="0"/>
              <w:rPr>
                <w:rFonts w:ascii="Century Gothic" w:hAnsi="Century Gothic"/>
                <w:b/>
              </w:rPr>
            </w:pPr>
            <w:r w:rsidRPr="00D3489B">
              <w:rPr>
                <w:rFonts w:ascii="Century Gothic" w:hAnsi="Century Gothic"/>
                <w:b/>
              </w:rPr>
              <w:t>HE.K.B.2.2</w:t>
            </w:r>
          </w:p>
        </w:tc>
        <w:tc>
          <w:tcPr>
            <w:tcW w:w="4739" w:type="dxa"/>
            <w:tcBorders>
              <w:top w:val="single" w:sz="4" w:space="0" w:color="auto"/>
              <w:left w:val="single" w:sz="4" w:space="0" w:color="auto"/>
              <w:bottom w:val="single" w:sz="4" w:space="0" w:color="auto"/>
              <w:right w:val="single" w:sz="4" w:space="0" w:color="auto"/>
            </w:tcBorders>
            <w:vAlign w:val="center"/>
            <w:hideMark/>
          </w:tcPr>
          <w:p w14:paraId="3E9AB340"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 xml:space="preserve">Demonstrate listening skills to enhance health. </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DB7B9C" w14:textId="77777777" w:rsidR="00D3489B" w:rsidRDefault="00D3489B">
            <w:pPr>
              <w:spacing w:after="0"/>
              <w:rPr>
                <w:rFonts w:ascii="Century Gothic" w:hAnsi="Century Gothic"/>
                <w:sz w:val="16"/>
                <w:szCs w:val="16"/>
              </w:rPr>
            </w:pPr>
            <w:r>
              <w:rPr>
                <w:rFonts w:ascii="Century Gothic" w:hAnsi="Century Gothic" w:cs="Arial"/>
                <w:sz w:val="16"/>
                <w:szCs w:val="16"/>
              </w:rPr>
              <w:t>Some examples may include use manners, ask questions, nod, make eye contact.</w:t>
            </w:r>
          </w:p>
        </w:tc>
      </w:tr>
      <w:tr w:rsidR="00D3489B" w14:paraId="39234EE7" w14:textId="77777777" w:rsidTr="00F53C7F">
        <w:trPr>
          <w:trHeight w:val="53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BE542CB" w14:textId="77777777" w:rsidR="00D3489B" w:rsidRPr="00D3489B" w:rsidRDefault="00D3489B">
            <w:pPr>
              <w:snapToGrid w:val="0"/>
              <w:spacing w:after="0"/>
              <w:rPr>
                <w:rFonts w:ascii="Century Gothic" w:hAnsi="Century Gothic"/>
                <w:b/>
              </w:rPr>
            </w:pPr>
            <w:r w:rsidRPr="00D3489B">
              <w:rPr>
                <w:rFonts w:ascii="Century Gothic" w:hAnsi="Century Gothic"/>
                <w:b/>
              </w:rPr>
              <w:t>HE.K.B.2.3</w:t>
            </w:r>
          </w:p>
        </w:tc>
        <w:tc>
          <w:tcPr>
            <w:tcW w:w="4739" w:type="dxa"/>
            <w:tcBorders>
              <w:top w:val="single" w:sz="4" w:space="0" w:color="auto"/>
              <w:left w:val="single" w:sz="4" w:space="0" w:color="auto"/>
              <w:bottom w:val="single" w:sz="4" w:space="0" w:color="auto"/>
              <w:right w:val="single" w:sz="4" w:space="0" w:color="auto"/>
            </w:tcBorders>
            <w:vAlign w:val="center"/>
            <w:hideMark/>
          </w:tcPr>
          <w:p w14:paraId="05404595"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Identify the appropriate responses to unwanted and threatening situations.</w:t>
            </w:r>
          </w:p>
        </w:tc>
        <w:tc>
          <w:tcPr>
            <w:tcW w:w="4626" w:type="dxa"/>
            <w:tcBorders>
              <w:top w:val="single" w:sz="4" w:space="0" w:color="auto"/>
              <w:left w:val="single" w:sz="4" w:space="0" w:color="auto"/>
              <w:bottom w:val="single" w:sz="4" w:space="0" w:color="auto"/>
              <w:right w:val="single" w:sz="4" w:space="0" w:color="auto"/>
            </w:tcBorders>
            <w:vAlign w:val="center"/>
            <w:hideMark/>
          </w:tcPr>
          <w:p w14:paraId="0DBA24D2" w14:textId="77777777" w:rsidR="00D3489B" w:rsidRDefault="00D3489B">
            <w:pPr>
              <w:spacing w:after="0"/>
              <w:rPr>
                <w:rFonts w:ascii="Century Gothic" w:hAnsi="Century Gothic"/>
                <w:sz w:val="16"/>
                <w:szCs w:val="16"/>
              </w:rPr>
            </w:pPr>
            <w:r>
              <w:rPr>
                <w:rFonts w:ascii="Century Gothic" w:hAnsi="Century Gothic" w:cs="Arial"/>
                <w:sz w:val="16"/>
                <w:szCs w:val="16"/>
              </w:rPr>
              <w:t>Some examples may include tell a trusted adult, seek safety, run away.</w:t>
            </w:r>
          </w:p>
        </w:tc>
      </w:tr>
    </w:tbl>
    <w:p w14:paraId="61BAB88F" w14:textId="77777777" w:rsidR="00D3489B" w:rsidRDefault="00D3489B" w:rsidP="00D3489B"/>
    <w:p w14:paraId="53472196" w14:textId="6DA9DAC9" w:rsidR="00D3489B" w:rsidRDefault="00D3489B" w:rsidP="00D3489B">
      <w:pPr>
        <w:autoSpaceDE w:val="0"/>
        <w:autoSpaceDN w:val="0"/>
        <w:adjustRightInd w:val="0"/>
        <w:spacing w:after="0" w:line="240" w:lineRule="auto"/>
        <w:jc w:val="center"/>
        <w:rPr>
          <w:rFonts w:ascii="Century Gothic" w:hAnsi="Century Gothic" w:cs="StoneSansITCTT-Semi"/>
          <w:b/>
          <w:color w:val="C00000"/>
          <w:sz w:val="32"/>
          <w:szCs w:val="28"/>
        </w:rPr>
      </w:pPr>
      <w:r>
        <w:rPr>
          <w:noProof/>
        </w:rPr>
        <w:lastRenderedPageBreak/>
        <w:drawing>
          <wp:anchor distT="0" distB="0" distL="114300" distR="114300" simplePos="0" relativeHeight="251658240" behindDoc="0" locked="0" layoutInCell="1" allowOverlap="1" wp14:anchorId="027C40B5" wp14:editId="4B17DDEE">
            <wp:simplePos x="0" y="0"/>
            <wp:positionH relativeFrom="column">
              <wp:posOffset>5819140</wp:posOffset>
            </wp:positionH>
            <wp:positionV relativeFrom="paragraph">
              <wp:posOffset>-139065</wp:posOffset>
            </wp:positionV>
            <wp:extent cx="1300480" cy="1245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1245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toneSansITCTT-Semi"/>
          <w:b/>
          <w:color w:val="C00000"/>
          <w:sz w:val="32"/>
          <w:szCs w:val="28"/>
        </w:rPr>
        <w:t>Kindergarten Sunshine State Standards – Health</w:t>
      </w:r>
    </w:p>
    <w:p w14:paraId="6AE056F3" w14:textId="77777777" w:rsidR="00D3489B" w:rsidRDefault="00D3489B" w:rsidP="00D3489B">
      <w:pPr>
        <w:autoSpaceDE w:val="0"/>
        <w:autoSpaceDN w:val="0"/>
        <w:adjustRightInd w:val="0"/>
        <w:spacing w:after="0" w:line="240" w:lineRule="auto"/>
        <w:jc w:val="center"/>
        <w:rPr>
          <w:rFonts w:ascii="Century Gothic" w:hAnsi="Century Gothic" w:cs="StoneSansITCTT-Semi"/>
          <w:b/>
          <w:color w:val="C00000"/>
          <w:sz w:val="16"/>
          <w:szCs w:val="28"/>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020C2F7E" w14:textId="77777777" w:rsidTr="00D3489B">
        <w:trPr>
          <w:trHeight w:val="494"/>
          <w:jc w:val="center"/>
        </w:trPr>
        <w:tc>
          <w:tcPr>
            <w:tcW w:w="10805" w:type="dxa"/>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3B7491DA" w14:textId="77777777" w:rsidR="00D3489B" w:rsidRDefault="00D3489B">
            <w:pPr>
              <w:spacing w:after="0" w:line="240" w:lineRule="auto"/>
              <w:jc w:val="center"/>
              <w:rPr>
                <w:rFonts w:ascii="Century Gothic" w:hAnsi="Century Gothic"/>
                <w:b/>
                <w:sz w:val="28"/>
                <w:szCs w:val="20"/>
              </w:rPr>
            </w:pPr>
            <w:r>
              <w:rPr>
                <w:rFonts w:ascii="Century Gothic" w:hAnsi="Century Gothic"/>
                <w:b/>
                <w:sz w:val="28"/>
                <w:szCs w:val="24"/>
              </w:rPr>
              <w:t>Strand - Health Literacy:  Responsible Behavior</w:t>
            </w:r>
          </w:p>
        </w:tc>
      </w:tr>
      <w:tr w:rsidR="00D3489B" w14:paraId="7420A4CB" w14:textId="77777777" w:rsidTr="00D3489B">
        <w:trPr>
          <w:trHeight w:val="494"/>
          <w:jc w:val="center"/>
        </w:trPr>
        <w:tc>
          <w:tcPr>
            <w:tcW w:w="14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869957" w14:textId="77777777" w:rsidR="00D3489B" w:rsidRDefault="00D3489B">
            <w:pPr>
              <w:autoSpaceDE w:val="0"/>
              <w:autoSpaceDN w:val="0"/>
              <w:adjustRightInd w:val="0"/>
              <w:spacing w:after="0" w:line="240" w:lineRule="auto"/>
              <w:jc w:val="center"/>
              <w:rPr>
                <w:rFonts w:ascii="Century Gothic" w:hAnsi="Century Gothic"/>
                <w:b/>
                <w:szCs w:val="20"/>
              </w:rPr>
            </w:pPr>
            <w:r>
              <w:rPr>
                <w:rFonts w:ascii="Century Gothic" w:hAnsi="Century Gothic"/>
                <w:b/>
                <w:szCs w:val="20"/>
              </w:rPr>
              <w:t>Benchmark</w:t>
            </w:r>
          </w:p>
        </w:tc>
        <w:tc>
          <w:tcPr>
            <w:tcW w:w="47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B56AA9" w14:textId="77777777" w:rsidR="00D3489B" w:rsidRDefault="00D3489B">
            <w:pPr>
              <w:pStyle w:val="Default"/>
              <w:spacing w:line="276" w:lineRule="auto"/>
              <w:rPr>
                <w:rFonts w:ascii="Century Gothic" w:hAnsi="Century Gothic"/>
                <w:b/>
                <w:sz w:val="16"/>
                <w:szCs w:val="16"/>
              </w:rPr>
            </w:pPr>
            <w:r>
              <w:rPr>
                <w:rFonts w:ascii="Century Gothic" w:hAnsi="Century Gothic"/>
                <w:b/>
                <w:sz w:val="16"/>
                <w:szCs w:val="16"/>
              </w:rPr>
              <w:t>Standard 3:  Demonstrate the ability to use decision-making skills to enhance health.</w:t>
            </w:r>
          </w:p>
        </w:tc>
        <w:tc>
          <w:tcPr>
            <w:tcW w:w="46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C9ADE3" w14:textId="77777777" w:rsidR="00D3489B" w:rsidRDefault="00D3489B">
            <w:pPr>
              <w:spacing w:after="0" w:line="240" w:lineRule="auto"/>
              <w:jc w:val="center"/>
              <w:rPr>
                <w:rFonts w:ascii="Century Gothic" w:hAnsi="Century Gothic"/>
                <w:b/>
                <w:sz w:val="20"/>
                <w:szCs w:val="20"/>
              </w:rPr>
            </w:pPr>
            <w:r>
              <w:rPr>
                <w:rFonts w:ascii="Century Gothic" w:hAnsi="Century Gothic"/>
                <w:b/>
                <w:sz w:val="20"/>
                <w:szCs w:val="20"/>
              </w:rPr>
              <w:t>Remarks</w:t>
            </w:r>
          </w:p>
        </w:tc>
      </w:tr>
      <w:tr w:rsidR="00D3489B" w14:paraId="02A0F521" w14:textId="77777777" w:rsidTr="00D3489B">
        <w:trPr>
          <w:trHeight w:val="710"/>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235EFCF4" w14:textId="77777777" w:rsidR="00D3489B" w:rsidRDefault="00D3489B">
            <w:pPr>
              <w:snapToGrid w:val="0"/>
              <w:spacing w:after="0"/>
              <w:rPr>
                <w:rFonts w:ascii="Century Gothic" w:hAnsi="Century Gothic"/>
                <w:b/>
                <w:sz w:val="20"/>
                <w:szCs w:val="20"/>
              </w:rPr>
            </w:pPr>
            <w:r>
              <w:rPr>
                <w:rFonts w:ascii="Century Gothic" w:hAnsi="Century Gothic"/>
                <w:b/>
                <w:sz w:val="20"/>
                <w:szCs w:val="20"/>
              </w:rPr>
              <w:t>HE.K.B.3.1</w:t>
            </w:r>
          </w:p>
        </w:tc>
        <w:tc>
          <w:tcPr>
            <w:tcW w:w="4746" w:type="dxa"/>
            <w:tcBorders>
              <w:top w:val="single" w:sz="4" w:space="0" w:color="auto"/>
              <w:left w:val="single" w:sz="4" w:space="0" w:color="auto"/>
              <w:bottom w:val="single" w:sz="4" w:space="0" w:color="auto"/>
              <w:right w:val="single" w:sz="4" w:space="0" w:color="auto"/>
            </w:tcBorders>
            <w:vAlign w:val="center"/>
            <w:hideMark/>
          </w:tcPr>
          <w:p w14:paraId="0E1AE433" w14:textId="77777777" w:rsidR="00D3489B" w:rsidRDefault="00D3489B">
            <w:pPr>
              <w:snapToGrid w:val="0"/>
              <w:spacing w:after="0" w:line="240" w:lineRule="auto"/>
              <w:rPr>
                <w:rFonts w:ascii="Century Gothic" w:hAnsi="Century Gothic"/>
                <w:b/>
                <w:sz w:val="18"/>
                <w:szCs w:val="18"/>
              </w:rPr>
            </w:pPr>
            <w:r>
              <w:rPr>
                <w:rFonts w:ascii="Century Gothic" w:hAnsi="Century Gothic" w:cs="Arial"/>
                <w:b/>
                <w:sz w:val="18"/>
                <w:szCs w:val="18"/>
              </w:rPr>
              <w:t xml:space="preserve">Name situations when a health-related decision can be made individually or when assistance is needed. </w:t>
            </w:r>
          </w:p>
        </w:tc>
        <w:tc>
          <w:tcPr>
            <w:tcW w:w="4633" w:type="dxa"/>
            <w:tcBorders>
              <w:top w:val="single" w:sz="4" w:space="0" w:color="auto"/>
              <w:left w:val="single" w:sz="4" w:space="0" w:color="auto"/>
              <w:bottom w:val="single" w:sz="4" w:space="0" w:color="auto"/>
              <w:right w:val="single" w:sz="4" w:space="0" w:color="auto"/>
            </w:tcBorders>
            <w:vAlign w:val="center"/>
            <w:hideMark/>
          </w:tcPr>
          <w:p w14:paraId="38B13DE9" w14:textId="77777777" w:rsidR="00D3489B" w:rsidRDefault="00D3489B">
            <w:pPr>
              <w:spacing w:after="0" w:line="240" w:lineRule="auto"/>
              <w:rPr>
                <w:rFonts w:ascii="Century Gothic" w:hAnsi="Century Gothic"/>
                <w:sz w:val="14"/>
                <w:szCs w:val="14"/>
              </w:rPr>
            </w:pPr>
            <w:r>
              <w:rPr>
                <w:rFonts w:ascii="Century Gothic" w:hAnsi="Century Gothic" w:cs="Arial"/>
                <w:sz w:val="14"/>
                <w:szCs w:val="14"/>
              </w:rPr>
              <w:t>An example of when assistance is needed may include recreational water facility activities.</w:t>
            </w:r>
            <w:r>
              <w:rPr>
                <w:rFonts w:ascii="Century Gothic" w:hAnsi="Century Gothic" w:cs="Arial"/>
                <w:sz w:val="14"/>
                <w:szCs w:val="14"/>
              </w:rPr>
              <w:br/>
              <w:t>Some examples of individual decisions may be following school rules, getting dressed, practicing good hygiene practice.</w:t>
            </w:r>
          </w:p>
        </w:tc>
      </w:tr>
      <w:tr w:rsidR="00D3489B" w14:paraId="3A4B5CDE" w14:textId="77777777" w:rsidTr="00D3489B">
        <w:trPr>
          <w:trHeight w:val="386"/>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3E8B286" w14:textId="77777777" w:rsidR="00D3489B" w:rsidRDefault="00D3489B">
            <w:pPr>
              <w:snapToGrid w:val="0"/>
              <w:spacing w:after="0"/>
              <w:rPr>
                <w:rFonts w:ascii="Century Gothic" w:hAnsi="Century Gothic"/>
                <w:b/>
                <w:sz w:val="20"/>
                <w:szCs w:val="20"/>
              </w:rPr>
            </w:pPr>
            <w:r>
              <w:rPr>
                <w:rFonts w:ascii="Century Gothic" w:hAnsi="Century Gothic"/>
                <w:b/>
                <w:sz w:val="20"/>
                <w:szCs w:val="20"/>
              </w:rPr>
              <w:t>HE.K.B.3.2</w:t>
            </w:r>
          </w:p>
        </w:tc>
        <w:tc>
          <w:tcPr>
            <w:tcW w:w="4746" w:type="dxa"/>
            <w:tcBorders>
              <w:top w:val="single" w:sz="4" w:space="0" w:color="auto"/>
              <w:left w:val="single" w:sz="4" w:space="0" w:color="auto"/>
              <w:bottom w:val="single" w:sz="4" w:space="0" w:color="auto"/>
              <w:right w:val="single" w:sz="4" w:space="0" w:color="auto"/>
            </w:tcBorders>
            <w:vAlign w:val="center"/>
            <w:hideMark/>
          </w:tcPr>
          <w:p w14:paraId="4115C015" w14:textId="77777777" w:rsidR="00D3489B" w:rsidRDefault="00D3489B">
            <w:pPr>
              <w:snapToGrid w:val="0"/>
              <w:spacing w:after="0" w:line="240" w:lineRule="auto"/>
              <w:rPr>
                <w:rFonts w:ascii="Century Gothic" w:hAnsi="Century Gothic"/>
                <w:b/>
                <w:sz w:val="18"/>
                <w:szCs w:val="18"/>
              </w:rPr>
            </w:pPr>
            <w:r>
              <w:rPr>
                <w:rFonts w:ascii="Century Gothic" w:hAnsi="Century Gothic" w:cs="Arial"/>
                <w:b/>
                <w:sz w:val="18"/>
                <w:szCs w:val="18"/>
              </w:rPr>
              <w:t>Recognize healthy options to health-related issues or problems.</w:t>
            </w:r>
          </w:p>
        </w:tc>
        <w:tc>
          <w:tcPr>
            <w:tcW w:w="4633" w:type="dxa"/>
            <w:tcBorders>
              <w:top w:val="single" w:sz="4" w:space="0" w:color="auto"/>
              <w:left w:val="single" w:sz="4" w:space="0" w:color="auto"/>
              <w:bottom w:val="single" w:sz="4" w:space="0" w:color="auto"/>
              <w:right w:val="single" w:sz="4" w:space="0" w:color="auto"/>
            </w:tcBorders>
            <w:vAlign w:val="center"/>
            <w:hideMark/>
          </w:tcPr>
          <w:p w14:paraId="7A76CAB4"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PFDs, visit the doctor, obey safety rules, emergency preparedness.</w:t>
            </w:r>
          </w:p>
        </w:tc>
      </w:tr>
      <w:tr w:rsidR="00D3489B" w14:paraId="79684ACD" w14:textId="77777777" w:rsidTr="00D3489B">
        <w:trPr>
          <w:trHeight w:val="80"/>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83685B0" w14:textId="77777777" w:rsidR="00D3489B" w:rsidRDefault="00D3489B">
            <w:pPr>
              <w:snapToGrid w:val="0"/>
              <w:spacing w:after="0"/>
              <w:rPr>
                <w:rFonts w:ascii="Century Gothic" w:hAnsi="Century Gothic"/>
                <w:b/>
                <w:sz w:val="20"/>
                <w:szCs w:val="20"/>
              </w:rPr>
            </w:pPr>
            <w:r>
              <w:rPr>
                <w:rFonts w:ascii="Century Gothic" w:hAnsi="Century Gothic"/>
                <w:b/>
                <w:sz w:val="20"/>
                <w:szCs w:val="20"/>
              </w:rPr>
              <w:t>HE.K.B.3.3</w:t>
            </w:r>
          </w:p>
        </w:tc>
        <w:tc>
          <w:tcPr>
            <w:tcW w:w="4746" w:type="dxa"/>
            <w:tcBorders>
              <w:top w:val="single" w:sz="4" w:space="0" w:color="auto"/>
              <w:left w:val="single" w:sz="4" w:space="0" w:color="auto"/>
              <w:bottom w:val="single" w:sz="4" w:space="0" w:color="auto"/>
              <w:right w:val="single" w:sz="4" w:space="0" w:color="auto"/>
            </w:tcBorders>
            <w:vAlign w:val="center"/>
            <w:hideMark/>
          </w:tcPr>
          <w:p w14:paraId="5EB3B75B" w14:textId="77777777" w:rsidR="00D3489B" w:rsidRDefault="00D3489B">
            <w:pPr>
              <w:snapToGrid w:val="0"/>
              <w:spacing w:after="0" w:line="240" w:lineRule="auto"/>
              <w:rPr>
                <w:rFonts w:ascii="Century Gothic" w:hAnsi="Century Gothic"/>
                <w:b/>
                <w:sz w:val="18"/>
                <w:szCs w:val="18"/>
              </w:rPr>
            </w:pPr>
            <w:r>
              <w:rPr>
                <w:rFonts w:ascii="Century Gothic" w:hAnsi="Century Gothic" w:cs="Arial"/>
                <w:b/>
                <w:sz w:val="18"/>
                <w:szCs w:val="18"/>
              </w:rPr>
              <w:t xml:space="preserve">Recognize the consequences of not following rules/practices when making healthy and safe decisions. </w:t>
            </w:r>
          </w:p>
        </w:tc>
        <w:tc>
          <w:tcPr>
            <w:tcW w:w="4633" w:type="dxa"/>
            <w:tcBorders>
              <w:top w:val="single" w:sz="4" w:space="0" w:color="auto"/>
              <w:left w:val="single" w:sz="4" w:space="0" w:color="auto"/>
              <w:bottom w:val="single" w:sz="4" w:space="0" w:color="auto"/>
              <w:right w:val="single" w:sz="4" w:space="0" w:color="auto"/>
            </w:tcBorders>
            <w:vAlign w:val="center"/>
            <w:hideMark/>
          </w:tcPr>
          <w:p w14:paraId="2F8E192B"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drowning, self-injury, injury to others.</w:t>
            </w:r>
          </w:p>
        </w:tc>
      </w:tr>
    </w:tbl>
    <w:p w14:paraId="310AA5EA" w14:textId="77777777" w:rsidR="00D3489B" w:rsidRDefault="00D3489B" w:rsidP="00D3489B">
      <w:pPr>
        <w:pStyle w:val="Heading1"/>
        <w:spacing w:before="0" w:line="240" w:lineRule="auto"/>
        <w:rPr>
          <w:rFonts w:ascii="Century Gothic" w:hAnsi="Century Gothic"/>
          <w:color w:val="auto"/>
          <w:sz w:val="24"/>
          <w:szCs w:val="24"/>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10B1A32E" w14:textId="77777777" w:rsidTr="00D3489B">
        <w:trPr>
          <w:trHeight w:val="548"/>
          <w:jc w:val="center"/>
        </w:trPr>
        <w:tc>
          <w:tcPr>
            <w:tcW w:w="10805" w:type="dxa"/>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008BDD33" w14:textId="77777777" w:rsidR="00D3489B" w:rsidRDefault="00D3489B">
            <w:pPr>
              <w:spacing w:after="0" w:line="240" w:lineRule="auto"/>
              <w:jc w:val="center"/>
              <w:rPr>
                <w:rFonts w:ascii="Century Gothic" w:hAnsi="Century Gothic"/>
                <w:b/>
                <w:sz w:val="28"/>
              </w:rPr>
            </w:pPr>
            <w:r>
              <w:rPr>
                <w:rFonts w:ascii="Century Gothic" w:hAnsi="Century Gothic"/>
                <w:b/>
                <w:sz w:val="28"/>
                <w:szCs w:val="24"/>
              </w:rPr>
              <w:t>Strand - Health Literacy:  Promotion</w:t>
            </w:r>
          </w:p>
        </w:tc>
      </w:tr>
      <w:tr w:rsidR="00D3489B" w14:paraId="51310B78" w14:textId="77777777" w:rsidTr="00D3489B">
        <w:trPr>
          <w:trHeight w:val="548"/>
          <w:jc w:val="center"/>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CDD14A" w14:textId="77777777" w:rsidR="00D3489B" w:rsidRDefault="00D3489B">
            <w:pPr>
              <w:autoSpaceDE w:val="0"/>
              <w:autoSpaceDN w:val="0"/>
              <w:adjustRightInd w:val="0"/>
              <w:spacing w:after="0" w:line="240" w:lineRule="auto"/>
              <w:jc w:val="center"/>
              <w:rPr>
                <w:rFonts w:ascii="Century Gothic" w:hAnsi="Century Gothic"/>
                <w:b/>
              </w:rPr>
            </w:pPr>
            <w:r>
              <w:rPr>
                <w:rFonts w:ascii="Century Gothic" w:hAnsi="Century Gothic"/>
                <w:b/>
              </w:rPr>
              <w:t>Benchmark</w:t>
            </w:r>
          </w:p>
        </w:tc>
        <w:tc>
          <w:tcPr>
            <w:tcW w:w="47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E2BDFE" w14:textId="77777777" w:rsidR="00D3489B" w:rsidRDefault="00D3489B">
            <w:pPr>
              <w:pStyle w:val="Default"/>
              <w:spacing w:line="276" w:lineRule="auto"/>
              <w:rPr>
                <w:rFonts w:ascii="Century Gothic" w:hAnsi="Century Gothic"/>
                <w:b/>
                <w:sz w:val="19"/>
                <w:szCs w:val="19"/>
              </w:rPr>
            </w:pPr>
            <w:r>
              <w:rPr>
                <w:rFonts w:ascii="Century Gothic" w:hAnsi="Century Gothic"/>
                <w:b/>
                <w:sz w:val="19"/>
                <w:szCs w:val="19"/>
              </w:rPr>
              <w:t>Standard 1:  Demonstrate the ability to use decision-making skills to enhance health.</w:t>
            </w:r>
          </w:p>
        </w:tc>
        <w:tc>
          <w:tcPr>
            <w:tcW w:w="46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9F7AA7" w14:textId="77777777" w:rsidR="00D3489B" w:rsidRDefault="00D3489B">
            <w:pPr>
              <w:spacing w:after="0" w:line="240" w:lineRule="auto"/>
              <w:jc w:val="center"/>
              <w:rPr>
                <w:rFonts w:ascii="Century Gothic" w:hAnsi="Century Gothic"/>
                <w:b/>
              </w:rPr>
            </w:pPr>
            <w:r>
              <w:rPr>
                <w:rFonts w:ascii="Century Gothic" w:hAnsi="Century Gothic"/>
                <w:b/>
              </w:rPr>
              <w:t>Remarks</w:t>
            </w:r>
          </w:p>
        </w:tc>
      </w:tr>
      <w:tr w:rsidR="00D3489B" w14:paraId="78BA8995" w14:textId="77777777" w:rsidTr="00D3489B">
        <w:trPr>
          <w:trHeight w:val="44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191DA47" w14:textId="77777777" w:rsidR="00D3489B" w:rsidRDefault="00D3489B">
            <w:pPr>
              <w:snapToGrid w:val="0"/>
              <w:spacing w:before="120" w:after="120"/>
              <w:rPr>
                <w:rFonts w:ascii="Century Gothic" w:hAnsi="Century Gothic"/>
                <w:b/>
                <w:sz w:val="20"/>
                <w:szCs w:val="20"/>
              </w:rPr>
            </w:pPr>
            <w:r>
              <w:rPr>
                <w:rFonts w:ascii="Century Gothic" w:hAnsi="Century Gothic"/>
                <w:b/>
                <w:sz w:val="20"/>
                <w:szCs w:val="20"/>
              </w:rPr>
              <w:t>HE.K.P.1.1</w:t>
            </w:r>
          </w:p>
        </w:tc>
        <w:tc>
          <w:tcPr>
            <w:tcW w:w="4739" w:type="dxa"/>
            <w:tcBorders>
              <w:top w:val="single" w:sz="4" w:space="0" w:color="auto"/>
              <w:left w:val="single" w:sz="4" w:space="0" w:color="auto"/>
              <w:bottom w:val="single" w:sz="4" w:space="0" w:color="auto"/>
              <w:right w:val="single" w:sz="4" w:space="0" w:color="auto"/>
            </w:tcBorders>
            <w:vAlign w:val="center"/>
            <w:hideMark/>
          </w:tcPr>
          <w:p w14:paraId="336FADE9"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Identify healthy practices and behaviors to maintain or improve personal health.</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E6F8E7F"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seek a safe environment, follow directions, seek help, take universal precautions, brush teeth.</w:t>
            </w:r>
          </w:p>
        </w:tc>
      </w:tr>
    </w:tbl>
    <w:p w14:paraId="273D051A" w14:textId="77777777" w:rsidR="00D3489B" w:rsidRDefault="00D3489B" w:rsidP="00D3489B">
      <w:pPr>
        <w:pStyle w:val="Heading1"/>
        <w:spacing w:before="0"/>
        <w:rPr>
          <w:rFonts w:ascii="Century Gothic" w:hAnsi="Century Gothic"/>
          <w:color w:val="auto"/>
          <w:sz w:val="16"/>
          <w:szCs w:val="10"/>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739"/>
        <w:gridCol w:w="4626"/>
      </w:tblGrid>
      <w:tr w:rsidR="00D3489B" w14:paraId="11305AAC" w14:textId="77777777" w:rsidTr="00D3489B">
        <w:trPr>
          <w:trHeight w:val="557"/>
          <w:jc w:val="center"/>
        </w:trPr>
        <w:tc>
          <w:tcPr>
            <w:tcW w:w="14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F9868B" w14:textId="77777777" w:rsidR="00D3489B" w:rsidRDefault="00D3489B">
            <w:pPr>
              <w:autoSpaceDE w:val="0"/>
              <w:autoSpaceDN w:val="0"/>
              <w:adjustRightInd w:val="0"/>
              <w:spacing w:after="0" w:line="240" w:lineRule="auto"/>
              <w:jc w:val="center"/>
              <w:rPr>
                <w:rFonts w:ascii="Century Gothic" w:hAnsi="Century Gothic"/>
                <w:b/>
              </w:rPr>
            </w:pPr>
            <w:r>
              <w:rPr>
                <w:rFonts w:ascii="Century Gothic" w:hAnsi="Century Gothic"/>
                <w:b/>
              </w:rPr>
              <w:t>Benchmark</w:t>
            </w:r>
          </w:p>
        </w:tc>
        <w:tc>
          <w:tcPr>
            <w:tcW w:w="47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AB6302" w14:textId="77777777" w:rsidR="00D3489B" w:rsidRDefault="00D3489B">
            <w:pPr>
              <w:pStyle w:val="Default"/>
              <w:spacing w:line="276" w:lineRule="auto"/>
              <w:rPr>
                <w:rFonts w:ascii="Century Gothic" w:hAnsi="Century Gothic"/>
                <w:b/>
                <w:sz w:val="19"/>
                <w:szCs w:val="19"/>
              </w:rPr>
            </w:pPr>
            <w:r>
              <w:rPr>
                <w:rFonts w:ascii="Century Gothic" w:hAnsi="Century Gothic"/>
                <w:b/>
                <w:sz w:val="19"/>
                <w:szCs w:val="19"/>
              </w:rPr>
              <w:t>Standard 2:  Demonstrate the ability to advocate for individual, peer, school, family, and community health.</w:t>
            </w:r>
          </w:p>
        </w:tc>
        <w:tc>
          <w:tcPr>
            <w:tcW w:w="46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01F568" w14:textId="77777777" w:rsidR="00D3489B" w:rsidRDefault="00D3489B">
            <w:pPr>
              <w:spacing w:after="0" w:line="240" w:lineRule="auto"/>
              <w:jc w:val="center"/>
              <w:rPr>
                <w:rFonts w:ascii="Century Gothic" w:hAnsi="Century Gothic"/>
                <w:b/>
              </w:rPr>
            </w:pPr>
            <w:r>
              <w:rPr>
                <w:rFonts w:ascii="Century Gothic" w:hAnsi="Century Gothic"/>
                <w:b/>
              </w:rPr>
              <w:t>Remarks</w:t>
            </w:r>
          </w:p>
        </w:tc>
      </w:tr>
      <w:tr w:rsidR="00D3489B" w14:paraId="4FFDE8A4" w14:textId="77777777" w:rsidTr="00D3489B">
        <w:trPr>
          <w:trHeight w:val="530"/>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07133255" w14:textId="77777777" w:rsidR="00D3489B" w:rsidRDefault="00D3489B">
            <w:pPr>
              <w:snapToGrid w:val="0"/>
              <w:spacing w:after="0"/>
              <w:rPr>
                <w:rFonts w:ascii="Century Gothic" w:hAnsi="Century Gothic"/>
                <w:b/>
              </w:rPr>
            </w:pPr>
            <w:r>
              <w:rPr>
                <w:rFonts w:ascii="Century Gothic" w:hAnsi="Century Gothic"/>
                <w:b/>
              </w:rPr>
              <w:t>HE.K.P.2.1</w:t>
            </w:r>
          </w:p>
        </w:tc>
        <w:tc>
          <w:tcPr>
            <w:tcW w:w="4746" w:type="dxa"/>
            <w:tcBorders>
              <w:top w:val="single" w:sz="4" w:space="0" w:color="auto"/>
              <w:left w:val="single" w:sz="4" w:space="0" w:color="auto"/>
              <w:bottom w:val="single" w:sz="4" w:space="0" w:color="auto"/>
              <w:right w:val="single" w:sz="4" w:space="0" w:color="auto"/>
            </w:tcBorders>
            <w:vAlign w:val="center"/>
            <w:hideMark/>
          </w:tcPr>
          <w:p w14:paraId="067EA30D" w14:textId="77777777" w:rsidR="00D3489B" w:rsidRDefault="00D3489B">
            <w:pPr>
              <w:snapToGrid w:val="0"/>
              <w:spacing w:after="0" w:line="240" w:lineRule="auto"/>
              <w:rPr>
                <w:rFonts w:ascii="Century Gothic" w:hAnsi="Century Gothic"/>
                <w:b/>
                <w:sz w:val="19"/>
                <w:szCs w:val="19"/>
              </w:rPr>
            </w:pPr>
            <w:r>
              <w:rPr>
                <w:rFonts w:ascii="Century Gothic" w:hAnsi="Century Gothic" w:cs="Arial"/>
                <w:b/>
                <w:sz w:val="19"/>
                <w:szCs w:val="19"/>
              </w:rPr>
              <w:t>Help others to make positive health choices.</w:t>
            </w:r>
          </w:p>
        </w:tc>
        <w:tc>
          <w:tcPr>
            <w:tcW w:w="4633" w:type="dxa"/>
            <w:tcBorders>
              <w:top w:val="single" w:sz="4" w:space="0" w:color="auto"/>
              <w:left w:val="single" w:sz="4" w:space="0" w:color="auto"/>
              <w:bottom w:val="single" w:sz="4" w:space="0" w:color="auto"/>
              <w:right w:val="single" w:sz="4" w:space="0" w:color="auto"/>
            </w:tcBorders>
            <w:vAlign w:val="center"/>
            <w:hideMark/>
          </w:tcPr>
          <w:p w14:paraId="4341D7BB" w14:textId="77777777" w:rsidR="00D3489B" w:rsidRDefault="00D3489B">
            <w:pPr>
              <w:spacing w:after="0" w:line="240" w:lineRule="auto"/>
              <w:rPr>
                <w:rFonts w:ascii="Century Gothic" w:hAnsi="Century Gothic"/>
                <w:sz w:val="16"/>
                <w:szCs w:val="16"/>
              </w:rPr>
            </w:pPr>
            <w:r>
              <w:rPr>
                <w:rFonts w:ascii="Century Gothic" w:hAnsi="Century Gothic" w:cs="Arial"/>
                <w:sz w:val="16"/>
                <w:szCs w:val="16"/>
              </w:rPr>
              <w:t>Some examples may include play outside, use tissues, wash hands.</w:t>
            </w:r>
          </w:p>
        </w:tc>
      </w:tr>
    </w:tbl>
    <w:p w14:paraId="5AD2AEE6" w14:textId="3269B3B4" w:rsidR="00D3489B" w:rsidRDefault="00D3489B" w:rsidP="00D3489B"/>
    <w:p w14:paraId="5F8C86CB" w14:textId="6DDDC22E" w:rsidR="00D3489B" w:rsidRDefault="00F53C7F" w:rsidP="00D3489B">
      <w:r>
        <w:rPr>
          <w:noProof/>
        </w:rPr>
        <w:drawing>
          <wp:anchor distT="0" distB="0" distL="114300" distR="114300" simplePos="0" relativeHeight="251658240" behindDoc="0" locked="0" layoutInCell="1" allowOverlap="1" wp14:anchorId="73CB2210" wp14:editId="07601189">
            <wp:simplePos x="0" y="0"/>
            <wp:positionH relativeFrom="column">
              <wp:posOffset>2952750</wp:posOffset>
            </wp:positionH>
            <wp:positionV relativeFrom="paragraph">
              <wp:posOffset>210820</wp:posOffset>
            </wp:positionV>
            <wp:extent cx="1200150" cy="1977242"/>
            <wp:effectExtent l="0" t="0" r="0" b="4445"/>
            <wp:wrapNone/>
            <wp:docPr id="1" name="Picture 1" descr="recess ssk (c) melonheadz 13 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cess ssk (c) melonheadz 13 colo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977242"/>
                    </a:xfrm>
                    <a:prstGeom prst="rect">
                      <a:avLst/>
                    </a:prstGeom>
                    <a:noFill/>
                  </pic:spPr>
                </pic:pic>
              </a:graphicData>
            </a:graphic>
            <wp14:sizeRelH relativeFrom="page">
              <wp14:pctWidth>0</wp14:pctWidth>
            </wp14:sizeRelH>
            <wp14:sizeRelV relativeFrom="page">
              <wp14:pctHeight>0</wp14:pctHeight>
            </wp14:sizeRelV>
          </wp:anchor>
        </w:drawing>
      </w:r>
    </w:p>
    <w:p w14:paraId="2D1C0066" w14:textId="6BC41D7F" w:rsidR="00D3489B" w:rsidRDefault="00D3489B" w:rsidP="00D3489B"/>
    <w:p w14:paraId="26481D0D" w14:textId="1EEB90AD" w:rsidR="00D3489B" w:rsidRDefault="00D3489B" w:rsidP="00D3489B"/>
    <w:p w14:paraId="378F46F4" w14:textId="267EE9D8" w:rsidR="00D3489B" w:rsidRDefault="00D3489B" w:rsidP="00D3489B"/>
    <w:p w14:paraId="364E4FEF" w14:textId="77777777" w:rsidR="00750738" w:rsidRDefault="00750738"/>
    <w:sectPr w:rsidR="00750738" w:rsidSect="00D348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oneSansITCTT-Semi">
    <w:panose1 w:val="00000000000000000000"/>
    <w:charset w:val="00"/>
    <w:family w:val="swiss"/>
    <w:notTrueType/>
    <w:pitch w:val="default"/>
    <w:sig w:usb0="00000003" w:usb1="00000000" w:usb2="00000000" w:usb3="00000000" w:csb0="00000001" w:csb1="00000000"/>
  </w:font>
  <w:font w:name="HoeflerText-Black">
    <w:panose1 w:val="00000000000000000000"/>
    <w:charset w:val="00"/>
    <w:family w:val="swiss"/>
    <w:notTrueType/>
    <w:pitch w:val="default"/>
    <w:sig w:usb0="00000003" w:usb1="00000000" w:usb2="00000000" w:usb3="00000000" w:csb0="00000001" w:csb1="00000000"/>
  </w:font>
  <w:font w:name="HoeflerText-Regular">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B"/>
    <w:rsid w:val="00510912"/>
    <w:rsid w:val="00750738"/>
    <w:rsid w:val="00882C93"/>
    <w:rsid w:val="00D3489B"/>
    <w:rsid w:val="00F5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6E9D"/>
  <w15:chartTrackingRefBased/>
  <w15:docId w15:val="{2DF8827B-6449-4426-8CC9-911DD747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9B"/>
    <w:pPr>
      <w:spacing w:after="200" w:line="276" w:lineRule="auto"/>
    </w:pPr>
    <w:rPr>
      <w:rFonts w:eastAsiaTheme="minorEastAsia"/>
    </w:rPr>
  </w:style>
  <w:style w:type="paragraph" w:styleId="Heading1">
    <w:name w:val="heading 1"/>
    <w:basedOn w:val="Normal"/>
    <w:next w:val="Normal"/>
    <w:link w:val="Heading1Char"/>
    <w:uiPriority w:val="9"/>
    <w:qFormat/>
    <w:rsid w:val="00D348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9B"/>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D3489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Darden</dc:creator>
  <cp:keywords/>
  <dc:description/>
  <cp:lastModifiedBy>Sonja Darden</cp:lastModifiedBy>
  <cp:revision>2</cp:revision>
  <dcterms:created xsi:type="dcterms:W3CDTF">2021-07-16T06:50:00Z</dcterms:created>
  <dcterms:modified xsi:type="dcterms:W3CDTF">2021-07-16T07:11:00Z</dcterms:modified>
</cp:coreProperties>
</file>